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57" w:rsidRDefault="003B4957" w:rsidP="003B4957">
      <w:pPr>
        <w:jc w:val="center"/>
        <w:rPr>
          <w:lang w:val="en-GB"/>
        </w:rPr>
      </w:pPr>
      <w:r w:rsidRPr="006D4096">
        <w:rPr>
          <w:lang w:val="en-GB"/>
        </w:rPr>
        <w:t>University of Debrecen</w:t>
      </w:r>
    </w:p>
    <w:p w:rsidR="003B4957" w:rsidRDefault="003B4957" w:rsidP="003B4957">
      <w:pPr>
        <w:jc w:val="center"/>
        <w:rPr>
          <w:lang w:val="en-GB"/>
        </w:rPr>
      </w:pPr>
      <w:r>
        <w:rPr>
          <w:lang w:val="en-GB"/>
        </w:rPr>
        <w:t>Faculty of Science and Technology</w:t>
      </w:r>
    </w:p>
    <w:p w:rsidR="003B4957" w:rsidRDefault="003B4957" w:rsidP="00B34C65">
      <w:pPr>
        <w:jc w:val="center"/>
        <w:rPr>
          <w:lang w:val="en-GB"/>
        </w:rPr>
      </w:pPr>
      <w:r>
        <w:rPr>
          <w:lang w:val="en-GB"/>
        </w:rPr>
        <w:t>Biochemical Engineering Department</w:t>
      </w: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Pr="003B4957" w:rsidRDefault="003B4957" w:rsidP="00B34C65">
      <w:pPr>
        <w:jc w:val="center"/>
        <w:rPr>
          <w:b/>
          <w:sz w:val="36"/>
          <w:szCs w:val="36"/>
          <w:lang w:val="en-GB"/>
        </w:rPr>
      </w:pPr>
      <w:r w:rsidRPr="003B4957">
        <w:rPr>
          <w:b/>
          <w:sz w:val="36"/>
          <w:szCs w:val="36"/>
          <w:lang w:val="en-GB"/>
        </w:rPr>
        <w:t>DIPLOMA THESIS</w:t>
      </w:r>
    </w:p>
    <w:p w:rsidR="006D4096" w:rsidRPr="003B4957" w:rsidRDefault="006D4096" w:rsidP="00B34C65">
      <w:pPr>
        <w:jc w:val="center"/>
        <w:rPr>
          <w:b/>
          <w:sz w:val="32"/>
          <w:szCs w:val="32"/>
          <w:lang w:val="en-GB"/>
        </w:rPr>
      </w:pPr>
      <w:r w:rsidRPr="003B4957">
        <w:rPr>
          <w:b/>
          <w:sz w:val="32"/>
          <w:szCs w:val="32"/>
          <w:lang w:val="en-GB"/>
        </w:rPr>
        <w:t>Title</w:t>
      </w:r>
      <w:r w:rsidR="003B4957" w:rsidRPr="003B4957">
        <w:rPr>
          <w:b/>
          <w:sz w:val="32"/>
          <w:szCs w:val="32"/>
          <w:lang w:val="en-GB"/>
        </w:rPr>
        <w:t xml:space="preserve"> of the Thesis</w:t>
      </w:r>
    </w:p>
    <w:p w:rsidR="006D4096" w:rsidRPr="006D4096" w:rsidRDefault="006D4096"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r>
        <w:rPr>
          <w:lang w:val="en-GB"/>
        </w:rPr>
        <w:t xml:space="preserve">Name of the </w:t>
      </w:r>
      <w:r w:rsidR="005159F9">
        <w:rPr>
          <w:lang w:val="en-GB"/>
        </w:rPr>
        <w:t>author</w:t>
      </w:r>
      <w:bookmarkStart w:id="0" w:name="_GoBack"/>
      <w:bookmarkEnd w:id="0"/>
    </w:p>
    <w:p w:rsidR="003B4957" w:rsidRDefault="003B4957" w:rsidP="00B34C65">
      <w:pPr>
        <w:jc w:val="center"/>
        <w:rPr>
          <w:lang w:val="en-GB"/>
        </w:rPr>
      </w:pPr>
      <w:r w:rsidRPr="00EE4A44">
        <w:rPr>
          <w:lang w:val="en-GB"/>
        </w:rPr>
        <w:t>Fourth</w:t>
      </w:r>
      <w:r>
        <w:rPr>
          <w:lang w:val="en-GB"/>
        </w:rPr>
        <w:t xml:space="preserve"> Year</w:t>
      </w:r>
    </w:p>
    <w:p w:rsidR="003B4957" w:rsidRDefault="003B4957" w:rsidP="00B34C65">
      <w:pPr>
        <w:jc w:val="center"/>
        <w:rPr>
          <w:lang w:val="en-GB"/>
        </w:rPr>
      </w:pPr>
      <w:r>
        <w:rPr>
          <w:lang w:val="en-GB"/>
        </w:rPr>
        <w:t>Biochemical engineering BSc</w:t>
      </w: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r>
        <w:rPr>
          <w:lang w:val="en-GB"/>
        </w:rPr>
        <w:t>Supervisor: Dr</w:t>
      </w:r>
      <w:r w:rsidR="003038FF">
        <w:rPr>
          <w:lang w:val="en-GB"/>
        </w:rPr>
        <w:t>………</w:t>
      </w:r>
      <w:proofErr w:type="gramStart"/>
      <w:r w:rsidR="003038FF">
        <w:rPr>
          <w:lang w:val="en-GB"/>
        </w:rPr>
        <w:t>…..</w:t>
      </w:r>
      <w:proofErr w:type="gramEnd"/>
      <w:r w:rsidR="003038FF">
        <w:rPr>
          <w:lang w:val="en-GB"/>
        </w:rPr>
        <w:t xml:space="preserve"> </w:t>
      </w:r>
    </w:p>
    <w:p w:rsidR="00343225" w:rsidRDefault="00343225"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3B4957" w:rsidRDefault="003B4957" w:rsidP="00B34C65">
      <w:pPr>
        <w:jc w:val="center"/>
        <w:rPr>
          <w:lang w:val="en-GB"/>
        </w:rPr>
      </w:pPr>
    </w:p>
    <w:p w:rsidR="00995831" w:rsidRDefault="003B4957" w:rsidP="00F64E2A">
      <w:pPr>
        <w:jc w:val="center"/>
        <w:rPr>
          <w:lang w:val="en-GB"/>
        </w:rPr>
      </w:pPr>
      <w:r>
        <w:rPr>
          <w:lang w:val="en-GB"/>
        </w:rPr>
        <w:t>Debrecen</w:t>
      </w:r>
    </w:p>
    <w:p w:rsidR="00F64E2A" w:rsidRDefault="003B4957" w:rsidP="00F64E2A">
      <w:pPr>
        <w:jc w:val="center"/>
        <w:rPr>
          <w:lang w:val="en-GB"/>
        </w:rPr>
      </w:pPr>
      <w:r>
        <w:rPr>
          <w:lang w:val="en-GB"/>
        </w:rPr>
        <w:t>2019</w:t>
      </w:r>
    </w:p>
    <w:p w:rsidR="005469A2" w:rsidRDefault="005469A2" w:rsidP="00F64E2A">
      <w:pPr>
        <w:jc w:val="center"/>
        <w:rPr>
          <w:lang w:val="en-GB"/>
        </w:rPr>
        <w:sectPr w:rsidR="005469A2">
          <w:pgSz w:w="11906" w:h="16838"/>
          <w:pgMar w:top="1417" w:right="1417" w:bottom="1417" w:left="1417" w:header="708" w:footer="708" w:gutter="0"/>
          <w:cols w:space="708"/>
          <w:docGrid w:linePitch="360"/>
        </w:sectPr>
      </w:pPr>
    </w:p>
    <w:p w:rsidR="005474FC" w:rsidRPr="005474FC" w:rsidRDefault="005474FC" w:rsidP="005474FC">
      <w:pPr>
        <w:jc w:val="center"/>
        <w:rPr>
          <w:b/>
          <w:sz w:val="28"/>
          <w:szCs w:val="28"/>
          <w:lang w:val="en-GB"/>
        </w:rPr>
      </w:pPr>
      <w:r w:rsidRPr="005474FC">
        <w:rPr>
          <w:b/>
          <w:sz w:val="28"/>
          <w:szCs w:val="28"/>
          <w:lang w:val="en-GB"/>
        </w:rPr>
        <w:lastRenderedPageBreak/>
        <w:t>STATEMENT</w:t>
      </w:r>
    </w:p>
    <w:p w:rsidR="005474FC" w:rsidRPr="005474FC" w:rsidRDefault="005474FC" w:rsidP="005474FC">
      <w:pPr>
        <w:rPr>
          <w:sz w:val="22"/>
          <w:lang w:val="en-GB"/>
        </w:rPr>
      </w:pPr>
      <w:r w:rsidRPr="005474FC">
        <w:rPr>
          <w:sz w:val="22"/>
          <w:lang w:val="en-GB"/>
        </w:rPr>
        <w:t>I, the undersigned ………………………………</w:t>
      </w:r>
      <w:proofErr w:type="gramStart"/>
      <w:r w:rsidRPr="005474FC">
        <w:rPr>
          <w:sz w:val="22"/>
          <w:lang w:val="en-GB"/>
        </w:rPr>
        <w:t>…..</w:t>
      </w:r>
      <w:proofErr w:type="gramEnd"/>
      <w:r w:rsidRPr="005474FC">
        <w:rPr>
          <w:sz w:val="22"/>
          <w:lang w:val="en-GB"/>
        </w:rPr>
        <w:t>………………… (</w:t>
      </w:r>
      <w:proofErr w:type="spellStart"/>
      <w:r w:rsidRPr="005474FC">
        <w:rPr>
          <w:sz w:val="22"/>
          <w:lang w:val="en-GB"/>
        </w:rPr>
        <w:t>Neptun</w:t>
      </w:r>
      <w:proofErr w:type="spellEnd"/>
      <w:r w:rsidRPr="005474FC">
        <w:rPr>
          <w:sz w:val="22"/>
          <w:lang w:val="en-GB"/>
        </w:rPr>
        <w:t xml:space="preserve"> code: ………………) by signing the present statement declare that the thesis entitled</w:t>
      </w:r>
    </w:p>
    <w:p w:rsidR="005474FC" w:rsidRPr="005474FC" w:rsidRDefault="005474FC" w:rsidP="005474FC">
      <w:pPr>
        <w:rPr>
          <w:sz w:val="22"/>
          <w:lang w:val="en-GB"/>
        </w:rPr>
      </w:pPr>
    </w:p>
    <w:p w:rsidR="005474FC" w:rsidRPr="005474FC" w:rsidRDefault="005474FC" w:rsidP="005474FC">
      <w:pPr>
        <w:rPr>
          <w:sz w:val="22"/>
          <w:lang w:val="en-GB"/>
        </w:rPr>
      </w:pPr>
      <w:r w:rsidRPr="005474FC">
        <w:rPr>
          <w:sz w:val="22"/>
          <w:lang w:val="en-GB"/>
        </w:rPr>
        <w:t>…………………………………………………………………………………………………………</w:t>
      </w:r>
    </w:p>
    <w:p w:rsidR="005474FC" w:rsidRPr="005474FC" w:rsidRDefault="005474FC" w:rsidP="005474FC">
      <w:pPr>
        <w:spacing w:after="0"/>
        <w:jc w:val="both"/>
        <w:rPr>
          <w:sz w:val="22"/>
          <w:lang w:val="en-GB"/>
        </w:rPr>
      </w:pPr>
      <w:r w:rsidRPr="005474FC">
        <w:rPr>
          <w:sz w:val="22"/>
          <w:lang w:val="en-GB"/>
        </w:rPr>
        <w:t>– hereinafter called thesis – is my independent work. In the course of making the thesis I conformed to the rules of Act No. LXXVI of 1999 on Copyright, and the regulations of the University of Debrecen regarding the principles of making a thesis, particularly in respect of the references and citations</w:t>
      </w:r>
      <w:r w:rsidRPr="005474FC">
        <w:rPr>
          <w:sz w:val="22"/>
          <w:vertAlign w:val="superscript"/>
          <w:lang w:val="en-GB"/>
        </w:rPr>
        <w:t>1</w:t>
      </w:r>
      <w:r w:rsidRPr="005474FC">
        <w:rPr>
          <w:sz w:val="22"/>
          <w:lang w:val="en-GB"/>
        </w:rPr>
        <w:t>.</w:t>
      </w:r>
    </w:p>
    <w:p w:rsidR="005474FC" w:rsidRPr="005474FC" w:rsidRDefault="005474FC" w:rsidP="005474FC">
      <w:pPr>
        <w:jc w:val="both"/>
        <w:rPr>
          <w:sz w:val="22"/>
          <w:lang w:val="en-GB"/>
        </w:rPr>
      </w:pPr>
      <w:r w:rsidRPr="005474FC">
        <w:rPr>
          <w:sz w:val="22"/>
          <w:lang w:val="en-GB"/>
        </w:rPr>
        <w:t xml:space="preserve">I declare moreover that, in the course of making the thesis, concerning the independent work </w:t>
      </w:r>
      <w:r w:rsidRPr="005474FC">
        <w:rPr>
          <w:b/>
          <w:sz w:val="22"/>
          <w:lang w:val="en-GB"/>
        </w:rPr>
        <w:t>I did not mislead my supervisor</w:t>
      </w:r>
      <w:r w:rsidRPr="005474FC">
        <w:rPr>
          <w:sz w:val="22"/>
          <w:lang w:val="en-GB"/>
        </w:rPr>
        <w:t>. I did not make use of any forbidden support, and I did not submit the work as a thesis in any other educational institution previously.</w:t>
      </w:r>
    </w:p>
    <w:p w:rsidR="005474FC" w:rsidRPr="005474FC" w:rsidRDefault="005474FC" w:rsidP="005474FC">
      <w:pPr>
        <w:jc w:val="both"/>
        <w:rPr>
          <w:sz w:val="22"/>
          <w:lang w:val="en-GB"/>
        </w:rPr>
      </w:pPr>
      <w:r w:rsidRPr="005474FC">
        <w:rPr>
          <w:sz w:val="22"/>
          <w:lang w:val="en-GB"/>
        </w:rPr>
        <w:t xml:space="preserve">By signing the present </w:t>
      </w:r>
      <w:proofErr w:type="gramStart"/>
      <w:r w:rsidRPr="005474FC">
        <w:rPr>
          <w:sz w:val="22"/>
          <w:lang w:val="en-GB"/>
        </w:rPr>
        <w:t>statement</w:t>
      </w:r>
      <w:proofErr w:type="gramEnd"/>
      <w:r w:rsidRPr="005474FC">
        <w:rPr>
          <w:sz w:val="22"/>
          <w:lang w:val="en-GB"/>
        </w:rPr>
        <w:t xml:space="preserve"> I take notice of the fact that the University of Debrecen has the right to deny the acceptance of the thesis and to take disciplinary action against me if it is demonstrably not my intellectual creation, if any infringement of copyright falls under suspicion, or I have already submitted the thesis to another educational institution.</w:t>
      </w:r>
    </w:p>
    <w:p w:rsidR="005474FC" w:rsidRDefault="005474FC" w:rsidP="005474FC">
      <w:pPr>
        <w:jc w:val="both"/>
        <w:rPr>
          <w:sz w:val="22"/>
          <w:lang w:val="en-GB"/>
        </w:rPr>
      </w:pPr>
      <w:r w:rsidRPr="005474FC">
        <w:rPr>
          <w:sz w:val="22"/>
          <w:lang w:val="en-GB"/>
        </w:rPr>
        <w:t>The denial of the acceptance of the thesis and the disciplinary procedure do not affect other legal consequences (Civil Law, Law of Petty Offence, Criminal Law) caused by the infringement of copyright.</w:t>
      </w:r>
    </w:p>
    <w:p w:rsidR="005474FC" w:rsidRPr="005474FC" w:rsidRDefault="005474FC" w:rsidP="005474FC">
      <w:pPr>
        <w:rPr>
          <w:sz w:val="22"/>
          <w:lang w:val="en-GB"/>
        </w:rPr>
      </w:pPr>
      <w:r w:rsidRPr="005474FC">
        <w:rPr>
          <w:sz w:val="22"/>
          <w:lang w:val="en-GB"/>
        </w:rPr>
        <w:t>Debrecen,</w:t>
      </w:r>
      <w:r>
        <w:rPr>
          <w:sz w:val="22"/>
          <w:lang w:val="en-GB"/>
        </w:rPr>
        <w:t xml:space="preserve"> </w:t>
      </w:r>
      <w:r w:rsidRPr="005474FC">
        <w:rPr>
          <w:sz w:val="22"/>
          <w:lang w:val="en-GB"/>
        </w:rPr>
        <w:t>…</w:t>
      </w:r>
      <w:proofErr w:type="gramStart"/>
      <w:r w:rsidRPr="005474FC">
        <w:rPr>
          <w:sz w:val="22"/>
          <w:lang w:val="en-GB"/>
        </w:rPr>
        <w:t>…..</w:t>
      </w:r>
      <w:proofErr w:type="gramEnd"/>
      <w:r w:rsidRPr="005474FC">
        <w:rPr>
          <w:sz w:val="22"/>
          <w:lang w:val="en-GB"/>
        </w:rPr>
        <w:t xml:space="preserve"> of ……</w:t>
      </w:r>
      <w:proofErr w:type="gramStart"/>
      <w:r w:rsidRPr="005474FC">
        <w:rPr>
          <w:sz w:val="22"/>
          <w:lang w:val="en-GB"/>
        </w:rPr>
        <w:t>…..</w:t>
      </w:r>
      <w:proofErr w:type="gramEnd"/>
      <w:r w:rsidRPr="005474FC">
        <w:rPr>
          <w:sz w:val="22"/>
          <w:lang w:val="en-GB"/>
        </w:rPr>
        <w:t>………, 20….</w:t>
      </w:r>
    </w:p>
    <w:p w:rsidR="005474FC" w:rsidRPr="005474FC" w:rsidRDefault="005474FC" w:rsidP="005474FC">
      <w:pPr>
        <w:ind w:left="5664"/>
        <w:rPr>
          <w:sz w:val="22"/>
          <w:lang w:val="en-GB"/>
        </w:rPr>
      </w:pPr>
      <w:r w:rsidRPr="005474FC">
        <w:rPr>
          <w:sz w:val="22"/>
          <w:lang w:val="en-GB"/>
        </w:rPr>
        <w:t>…………………………………..</w:t>
      </w:r>
    </w:p>
    <w:p w:rsidR="005474FC" w:rsidRPr="005474FC" w:rsidRDefault="005474FC" w:rsidP="005474FC">
      <w:pPr>
        <w:ind w:left="5664" w:firstLine="708"/>
        <w:rPr>
          <w:lang w:val="en-GB"/>
        </w:rPr>
      </w:pPr>
      <w:r w:rsidRPr="005474FC">
        <w:rPr>
          <w:lang w:val="en-GB"/>
        </w:rPr>
        <w:t>Student’s Signature</w:t>
      </w:r>
    </w:p>
    <w:p w:rsidR="005474FC" w:rsidRPr="005474FC" w:rsidRDefault="005474FC" w:rsidP="005474FC">
      <w:pPr>
        <w:jc w:val="both"/>
        <w:rPr>
          <w:lang w:val="en-GB"/>
        </w:rPr>
      </w:pPr>
      <w:r w:rsidRPr="005474FC">
        <w:rPr>
          <w:lang w:val="en-GB"/>
        </w:rPr>
        <w:t xml:space="preserve">I, the undersigned supervisor </w:t>
      </w:r>
      <w:proofErr w:type="gramStart"/>
      <w:r w:rsidRPr="005474FC">
        <w:rPr>
          <w:lang w:val="en-GB"/>
        </w:rPr>
        <w:t>declare</w:t>
      </w:r>
      <w:proofErr w:type="gramEnd"/>
      <w:r w:rsidRPr="005474FC">
        <w:rPr>
          <w:lang w:val="en-GB"/>
        </w:rPr>
        <w:t xml:space="preserve"> that the hereby submitted thesis has been made with my professional leadership and continuous professional consultation with the candidate, and reflects the candidate’s independent work. I have reviewed the thesis and found it adequate to </w:t>
      </w:r>
      <w:r w:rsidRPr="005474FC">
        <w:rPr>
          <w:b/>
          <w:lang w:val="en-GB"/>
        </w:rPr>
        <w:t xml:space="preserve">be defended at the final examination </w:t>
      </w:r>
      <w:r w:rsidRPr="005474FC">
        <w:rPr>
          <w:lang w:val="en-GB"/>
        </w:rPr>
        <w:t>and to b</w:t>
      </w:r>
      <w:r w:rsidRPr="005474FC">
        <w:rPr>
          <w:b/>
          <w:lang w:val="en-GB"/>
        </w:rPr>
        <w:t>e uploaded to the website of the University Library</w:t>
      </w:r>
      <w:r w:rsidRPr="005474FC">
        <w:rPr>
          <w:lang w:val="en-GB"/>
        </w:rPr>
        <w:t>.</w:t>
      </w:r>
    </w:p>
    <w:p w:rsidR="005474FC" w:rsidRPr="005474FC" w:rsidRDefault="005474FC" w:rsidP="005474FC">
      <w:pPr>
        <w:rPr>
          <w:lang w:val="en-GB"/>
        </w:rPr>
      </w:pPr>
      <w:r w:rsidRPr="005474FC">
        <w:rPr>
          <w:lang w:val="en-GB"/>
        </w:rPr>
        <w:t>Debrecen,</w:t>
      </w:r>
      <w:r>
        <w:rPr>
          <w:lang w:val="en-GB"/>
        </w:rPr>
        <w:t xml:space="preserve"> </w:t>
      </w:r>
      <w:r w:rsidRPr="005474FC">
        <w:rPr>
          <w:lang w:val="en-GB"/>
        </w:rPr>
        <w:t>…</w:t>
      </w:r>
      <w:proofErr w:type="gramStart"/>
      <w:r w:rsidRPr="005474FC">
        <w:rPr>
          <w:lang w:val="en-GB"/>
        </w:rPr>
        <w:t>…..</w:t>
      </w:r>
      <w:proofErr w:type="gramEnd"/>
      <w:r w:rsidRPr="005474FC">
        <w:rPr>
          <w:lang w:val="en-GB"/>
        </w:rPr>
        <w:t xml:space="preserve"> of ……</w:t>
      </w:r>
      <w:proofErr w:type="gramStart"/>
      <w:r w:rsidRPr="005474FC">
        <w:rPr>
          <w:lang w:val="en-GB"/>
        </w:rPr>
        <w:t>…..</w:t>
      </w:r>
      <w:proofErr w:type="gramEnd"/>
      <w:r w:rsidRPr="005474FC">
        <w:rPr>
          <w:lang w:val="en-GB"/>
        </w:rPr>
        <w:t>………, 20….</w:t>
      </w:r>
    </w:p>
    <w:p w:rsidR="005474FC" w:rsidRDefault="005474FC" w:rsidP="005474FC">
      <w:pPr>
        <w:ind w:left="4956"/>
        <w:rPr>
          <w:lang w:val="en-GB"/>
        </w:rPr>
      </w:pPr>
      <w:r w:rsidRPr="005474FC">
        <w:rPr>
          <w:lang w:val="en-GB"/>
        </w:rPr>
        <w:t xml:space="preserve">……………………………………….. </w:t>
      </w:r>
    </w:p>
    <w:p w:rsidR="005474FC" w:rsidRDefault="005474FC" w:rsidP="005474FC">
      <w:pPr>
        <w:ind w:left="4956" w:firstLine="708"/>
        <w:rPr>
          <w:lang w:val="en-GB"/>
        </w:rPr>
      </w:pPr>
      <w:r w:rsidRPr="005474FC">
        <w:rPr>
          <w:lang w:val="en-GB"/>
        </w:rPr>
        <w:t>(Signature of the Supervisor)</w:t>
      </w:r>
    </w:p>
    <w:p w:rsidR="005474FC" w:rsidRPr="005474FC" w:rsidRDefault="005474FC" w:rsidP="005474FC">
      <w:pPr>
        <w:ind w:left="4956" w:firstLine="708"/>
        <w:rPr>
          <w:lang w:val="en-GB"/>
        </w:rPr>
      </w:pPr>
    </w:p>
    <w:p w:rsidR="005474FC" w:rsidRPr="005474FC" w:rsidRDefault="005474FC" w:rsidP="005474FC">
      <w:pPr>
        <w:ind w:left="1416" w:firstLine="708"/>
        <w:rPr>
          <w:lang w:val="en-GB"/>
        </w:rPr>
      </w:pPr>
      <w:r w:rsidRPr="005474FC">
        <w:rPr>
          <w:lang w:val="en-GB"/>
        </w:rPr>
        <w:t>UD CAHS, Department of ………………………………………</w:t>
      </w:r>
    </w:p>
    <w:p w:rsidR="005474FC" w:rsidRDefault="005474FC">
      <w:pPr>
        <w:rPr>
          <w:lang w:val="en-GB"/>
        </w:rPr>
      </w:pPr>
    </w:p>
    <w:p w:rsidR="005474FC" w:rsidRDefault="005474FC">
      <w:pPr>
        <w:rPr>
          <w:lang w:val="en-GB"/>
        </w:rPr>
      </w:pPr>
    </w:p>
    <w:p w:rsidR="005474FC" w:rsidRDefault="005474FC">
      <w:pPr>
        <w:rPr>
          <w:lang w:val="en-GB"/>
        </w:rPr>
        <w:sectPr w:rsidR="005474FC">
          <w:headerReference w:type="default" r:id="rId8"/>
          <w:footerReference w:type="default" r:id="rId9"/>
          <w:pgSz w:w="11906" w:h="16838"/>
          <w:pgMar w:top="1417" w:right="1417" w:bottom="1417" w:left="1417" w:header="708" w:footer="708" w:gutter="0"/>
          <w:cols w:space="708"/>
          <w:docGrid w:linePitch="360"/>
        </w:sectPr>
      </w:pPr>
    </w:p>
    <w:p w:rsidR="005159F9" w:rsidRDefault="00F64E2A" w:rsidP="00F64E2A">
      <w:pPr>
        <w:jc w:val="center"/>
        <w:rPr>
          <w:lang w:val="en-GB"/>
        </w:rPr>
      </w:pPr>
      <w:r>
        <w:rPr>
          <w:lang w:val="en-GB"/>
        </w:rPr>
        <w:lastRenderedPageBreak/>
        <w:t>List of abbreviations and symbols</w:t>
      </w:r>
    </w:p>
    <w:p w:rsidR="00604C14" w:rsidRDefault="00604C14" w:rsidP="00F64E2A">
      <w:pPr>
        <w:jc w:val="center"/>
        <w:rPr>
          <w:lang w:val="en-GB"/>
        </w:rPr>
      </w:pPr>
    </w:p>
    <w:p w:rsidR="00604C14" w:rsidRPr="0040346D" w:rsidRDefault="00604C14" w:rsidP="00604C14">
      <w:pPr>
        <w:rPr>
          <w:color w:val="2F5496" w:themeColor="accent5" w:themeShade="BF"/>
          <w:lang w:val="en-GB"/>
        </w:rPr>
      </w:pPr>
      <w:r w:rsidRPr="0040346D">
        <w:rPr>
          <w:rStyle w:val="tlid-translation"/>
          <w:color w:val="2F5496" w:themeColor="accent5" w:themeShade="BF"/>
          <w:lang w:val="en"/>
        </w:rPr>
        <w:t>A summary list of the markings and indices used, if applicable.</w:t>
      </w:r>
    </w:p>
    <w:p w:rsidR="00604C14" w:rsidRDefault="00604C14" w:rsidP="00F64E2A">
      <w:pPr>
        <w:jc w:val="center"/>
        <w:rPr>
          <w:lang w:val="en-GB"/>
        </w:rPr>
      </w:pPr>
    </w:p>
    <w:p w:rsidR="00F64E2A" w:rsidRDefault="00F64E2A">
      <w:pPr>
        <w:rPr>
          <w:lang w:val="en-GB"/>
        </w:rPr>
      </w:pPr>
      <w:r>
        <w:rPr>
          <w:lang w:val="en-GB"/>
        </w:rPr>
        <w:br w:type="page"/>
      </w:r>
    </w:p>
    <w:p w:rsidR="003B4957" w:rsidRDefault="005159F9" w:rsidP="00B34C65">
      <w:pPr>
        <w:jc w:val="center"/>
        <w:rPr>
          <w:lang w:val="en-GB"/>
        </w:rPr>
      </w:pPr>
      <w:r>
        <w:rPr>
          <w:lang w:val="en-GB"/>
        </w:rPr>
        <w:lastRenderedPageBreak/>
        <w:t>Table of contents</w:t>
      </w:r>
    </w:p>
    <w:p w:rsidR="003E0E68" w:rsidRDefault="00753820">
      <w:pPr>
        <w:pStyle w:val="TJ1"/>
        <w:tabs>
          <w:tab w:val="left" w:pos="480"/>
          <w:tab w:val="right" w:leader="dot" w:pos="9062"/>
        </w:tabs>
        <w:rPr>
          <w:rFonts w:asciiTheme="minorHAnsi" w:eastAsiaTheme="minorEastAsia" w:hAnsiTheme="minorHAnsi"/>
          <w:noProof/>
          <w:sz w:val="22"/>
          <w:lang w:eastAsia="hu-HU"/>
        </w:rPr>
      </w:pPr>
      <w:r>
        <w:rPr>
          <w:lang w:val="en-GB"/>
        </w:rPr>
        <w:fldChar w:fldCharType="begin"/>
      </w:r>
      <w:r>
        <w:rPr>
          <w:lang w:val="en-GB"/>
        </w:rPr>
        <w:instrText xml:space="preserve"> TOC \o "1-3" \h \z \u </w:instrText>
      </w:r>
      <w:r>
        <w:rPr>
          <w:lang w:val="en-GB"/>
        </w:rPr>
        <w:fldChar w:fldCharType="separate"/>
      </w:r>
      <w:hyperlink w:anchor="_Toc17896175" w:history="1">
        <w:r w:rsidR="003E0E68" w:rsidRPr="008F7A72">
          <w:rPr>
            <w:rStyle w:val="Hiperhivatkozs"/>
            <w:noProof/>
            <w:lang w:val="en-GB"/>
          </w:rPr>
          <w:t>1</w:t>
        </w:r>
        <w:r w:rsidR="003E0E68">
          <w:rPr>
            <w:rFonts w:asciiTheme="minorHAnsi" w:eastAsiaTheme="minorEastAsia" w:hAnsiTheme="minorHAnsi"/>
            <w:noProof/>
            <w:sz w:val="22"/>
            <w:lang w:eastAsia="hu-HU"/>
          </w:rPr>
          <w:tab/>
        </w:r>
        <w:r w:rsidR="003E0E68" w:rsidRPr="008F7A72">
          <w:rPr>
            <w:rStyle w:val="Hiperhivatkozs"/>
            <w:noProof/>
            <w:lang w:val="en"/>
          </w:rPr>
          <w:t>Chapters of the thesis</w:t>
        </w:r>
        <w:r w:rsidR="003E0E68">
          <w:rPr>
            <w:noProof/>
            <w:webHidden/>
          </w:rPr>
          <w:tab/>
        </w:r>
        <w:r w:rsidR="003E0E68">
          <w:rPr>
            <w:noProof/>
            <w:webHidden/>
          </w:rPr>
          <w:fldChar w:fldCharType="begin"/>
        </w:r>
        <w:r w:rsidR="003E0E68">
          <w:rPr>
            <w:noProof/>
            <w:webHidden/>
          </w:rPr>
          <w:instrText xml:space="preserve"> PAGEREF _Toc17896175 \h </w:instrText>
        </w:r>
        <w:r w:rsidR="003E0E68">
          <w:rPr>
            <w:noProof/>
            <w:webHidden/>
          </w:rPr>
        </w:r>
        <w:r w:rsidR="003E0E68">
          <w:rPr>
            <w:noProof/>
            <w:webHidden/>
          </w:rPr>
          <w:fldChar w:fldCharType="separate"/>
        </w:r>
        <w:r w:rsidR="003E0E68">
          <w:rPr>
            <w:noProof/>
            <w:webHidden/>
          </w:rPr>
          <w:t>1</w:t>
        </w:r>
        <w:r w:rsidR="003E0E68">
          <w:rPr>
            <w:noProof/>
            <w:webHidden/>
          </w:rPr>
          <w:fldChar w:fldCharType="end"/>
        </w:r>
      </w:hyperlink>
    </w:p>
    <w:p w:rsidR="003E0E68" w:rsidRDefault="00C96D77">
      <w:pPr>
        <w:pStyle w:val="TJ2"/>
        <w:tabs>
          <w:tab w:val="left" w:pos="880"/>
          <w:tab w:val="right" w:leader="dot" w:pos="9062"/>
        </w:tabs>
        <w:rPr>
          <w:rFonts w:asciiTheme="minorHAnsi" w:eastAsiaTheme="minorEastAsia" w:hAnsiTheme="minorHAnsi"/>
          <w:noProof/>
          <w:sz w:val="22"/>
          <w:lang w:eastAsia="hu-HU"/>
        </w:rPr>
      </w:pPr>
      <w:hyperlink w:anchor="_Toc17896176" w:history="1">
        <w:r w:rsidR="003E0E68" w:rsidRPr="008F7A72">
          <w:rPr>
            <w:rStyle w:val="Hiperhivatkozs"/>
            <w:noProof/>
            <w:lang w:val="en"/>
          </w:rPr>
          <w:t>1.1</w:t>
        </w:r>
        <w:r w:rsidR="003E0E68">
          <w:rPr>
            <w:rFonts w:asciiTheme="minorHAnsi" w:eastAsiaTheme="minorEastAsia" w:hAnsiTheme="minorHAnsi"/>
            <w:noProof/>
            <w:sz w:val="22"/>
            <w:lang w:eastAsia="hu-HU"/>
          </w:rPr>
          <w:tab/>
        </w:r>
        <w:r w:rsidR="003E0E68" w:rsidRPr="008F7A72">
          <w:rPr>
            <w:rStyle w:val="Hiperhivatkozs"/>
            <w:noProof/>
            <w:lang w:val="en"/>
          </w:rPr>
          <w:t>Subchapters of the thesis</w:t>
        </w:r>
        <w:r w:rsidR="003E0E68">
          <w:rPr>
            <w:noProof/>
            <w:webHidden/>
          </w:rPr>
          <w:tab/>
        </w:r>
        <w:r w:rsidR="003E0E68">
          <w:rPr>
            <w:noProof/>
            <w:webHidden/>
          </w:rPr>
          <w:fldChar w:fldCharType="begin"/>
        </w:r>
        <w:r w:rsidR="003E0E68">
          <w:rPr>
            <w:noProof/>
            <w:webHidden/>
          </w:rPr>
          <w:instrText xml:space="preserve"> PAGEREF _Toc17896176 \h </w:instrText>
        </w:r>
        <w:r w:rsidR="003E0E68">
          <w:rPr>
            <w:noProof/>
            <w:webHidden/>
          </w:rPr>
        </w:r>
        <w:r w:rsidR="003E0E68">
          <w:rPr>
            <w:noProof/>
            <w:webHidden/>
          </w:rPr>
          <w:fldChar w:fldCharType="separate"/>
        </w:r>
        <w:r w:rsidR="003E0E68">
          <w:rPr>
            <w:noProof/>
            <w:webHidden/>
          </w:rPr>
          <w:t>1</w:t>
        </w:r>
        <w:r w:rsidR="003E0E68">
          <w:rPr>
            <w:noProof/>
            <w:webHidden/>
          </w:rPr>
          <w:fldChar w:fldCharType="end"/>
        </w:r>
      </w:hyperlink>
    </w:p>
    <w:p w:rsidR="003E0E68" w:rsidRDefault="00C96D77">
      <w:pPr>
        <w:pStyle w:val="TJ3"/>
        <w:tabs>
          <w:tab w:val="left" w:pos="1320"/>
          <w:tab w:val="right" w:leader="dot" w:pos="9062"/>
        </w:tabs>
        <w:rPr>
          <w:rFonts w:asciiTheme="minorHAnsi" w:eastAsiaTheme="minorEastAsia" w:hAnsiTheme="minorHAnsi"/>
          <w:noProof/>
          <w:sz w:val="22"/>
          <w:lang w:eastAsia="hu-HU"/>
        </w:rPr>
      </w:pPr>
      <w:hyperlink w:anchor="_Toc17896177" w:history="1">
        <w:r w:rsidR="003E0E68" w:rsidRPr="008F7A72">
          <w:rPr>
            <w:rStyle w:val="Hiperhivatkozs"/>
            <w:noProof/>
            <w:lang w:val="en-GB"/>
          </w:rPr>
          <w:t>1.1.1</w:t>
        </w:r>
        <w:r w:rsidR="003E0E68">
          <w:rPr>
            <w:rFonts w:asciiTheme="minorHAnsi" w:eastAsiaTheme="minorEastAsia" w:hAnsiTheme="minorHAnsi"/>
            <w:noProof/>
            <w:sz w:val="22"/>
            <w:lang w:eastAsia="hu-HU"/>
          </w:rPr>
          <w:tab/>
        </w:r>
        <w:r w:rsidR="003E0E68" w:rsidRPr="008F7A72">
          <w:rPr>
            <w:rStyle w:val="Hiperhivatkozs"/>
            <w:noProof/>
            <w:lang w:val="en"/>
          </w:rPr>
          <w:t>The third level chapters of the thesis</w:t>
        </w:r>
        <w:r w:rsidR="003E0E68">
          <w:rPr>
            <w:noProof/>
            <w:webHidden/>
          </w:rPr>
          <w:tab/>
        </w:r>
        <w:r w:rsidR="003E0E68">
          <w:rPr>
            <w:noProof/>
            <w:webHidden/>
          </w:rPr>
          <w:fldChar w:fldCharType="begin"/>
        </w:r>
        <w:r w:rsidR="003E0E68">
          <w:rPr>
            <w:noProof/>
            <w:webHidden/>
          </w:rPr>
          <w:instrText xml:space="preserve"> PAGEREF _Toc17896177 \h </w:instrText>
        </w:r>
        <w:r w:rsidR="003E0E68">
          <w:rPr>
            <w:noProof/>
            <w:webHidden/>
          </w:rPr>
        </w:r>
        <w:r w:rsidR="003E0E68">
          <w:rPr>
            <w:noProof/>
            <w:webHidden/>
          </w:rPr>
          <w:fldChar w:fldCharType="separate"/>
        </w:r>
        <w:r w:rsidR="003E0E68">
          <w:rPr>
            <w:noProof/>
            <w:webHidden/>
          </w:rPr>
          <w:t>1</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78" w:history="1">
        <w:r w:rsidR="003E0E68" w:rsidRPr="008F7A72">
          <w:rPr>
            <w:rStyle w:val="Hiperhivatkozs"/>
            <w:noProof/>
            <w:lang w:val="en"/>
          </w:rPr>
          <w:t>2</w:t>
        </w:r>
        <w:r w:rsidR="003E0E68">
          <w:rPr>
            <w:rFonts w:asciiTheme="minorHAnsi" w:eastAsiaTheme="minorEastAsia" w:hAnsiTheme="minorHAnsi"/>
            <w:noProof/>
            <w:sz w:val="22"/>
            <w:lang w:eastAsia="hu-HU"/>
          </w:rPr>
          <w:tab/>
        </w:r>
        <w:r w:rsidR="003E0E68" w:rsidRPr="008F7A72">
          <w:rPr>
            <w:rStyle w:val="Hiperhivatkozs"/>
            <w:noProof/>
            <w:lang w:val="en"/>
          </w:rPr>
          <w:t>Figures and Tables</w:t>
        </w:r>
        <w:r w:rsidR="003E0E68">
          <w:rPr>
            <w:noProof/>
            <w:webHidden/>
          </w:rPr>
          <w:tab/>
        </w:r>
        <w:r w:rsidR="003E0E68">
          <w:rPr>
            <w:noProof/>
            <w:webHidden/>
          </w:rPr>
          <w:fldChar w:fldCharType="begin"/>
        </w:r>
        <w:r w:rsidR="003E0E68">
          <w:rPr>
            <w:noProof/>
            <w:webHidden/>
          </w:rPr>
          <w:instrText xml:space="preserve"> PAGEREF _Toc17896178 \h </w:instrText>
        </w:r>
        <w:r w:rsidR="003E0E68">
          <w:rPr>
            <w:noProof/>
            <w:webHidden/>
          </w:rPr>
        </w:r>
        <w:r w:rsidR="003E0E68">
          <w:rPr>
            <w:noProof/>
            <w:webHidden/>
          </w:rPr>
          <w:fldChar w:fldCharType="separate"/>
        </w:r>
        <w:r w:rsidR="003E0E68">
          <w:rPr>
            <w:noProof/>
            <w:webHidden/>
          </w:rPr>
          <w:t>2</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79" w:history="1">
        <w:r w:rsidR="003E0E68" w:rsidRPr="008F7A72">
          <w:rPr>
            <w:rStyle w:val="Hiperhivatkozs"/>
            <w:noProof/>
            <w:lang w:val="en"/>
          </w:rPr>
          <w:t>3</w:t>
        </w:r>
        <w:r w:rsidR="003E0E68">
          <w:rPr>
            <w:rFonts w:asciiTheme="minorHAnsi" w:eastAsiaTheme="minorEastAsia" w:hAnsiTheme="minorHAnsi"/>
            <w:noProof/>
            <w:sz w:val="22"/>
            <w:lang w:eastAsia="hu-HU"/>
          </w:rPr>
          <w:tab/>
        </w:r>
        <w:r w:rsidR="003E0E68" w:rsidRPr="008F7A72">
          <w:rPr>
            <w:rStyle w:val="Hiperhivatkozs"/>
            <w:noProof/>
            <w:lang w:val="en"/>
          </w:rPr>
          <w:t>References</w:t>
        </w:r>
        <w:r w:rsidR="003E0E68">
          <w:rPr>
            <w:noProof/>
            <w:webHidden/>
          </w:rPr>
          <w:tab/>
        </w:r>
        <w:r w:rsidR="003E0E68">
          <w:rPr>
            <w:noProof/>
            <w:webHidden/>
          </w:rPr>
          <w:fldChar w:fldCharType="begin"/>
        </w:r>
        <w:r w:rsidR="003E0E68">
          <w:rPr>
            <w:noProof/>
            <w:webHidden/>
          </w:rPr>
          <w:instrText xml:space="preserve"> PAGEREF _Toc17896179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0" w:history="1">
        <w:r w:rsidR="003E0E68" w:rsidRPr="008F7A72">
          <w:rPr>
            <w:rStyle w:val="Hiperhivatkozs"/>
            <w:noProof/>
            <w:lang w:val="en-GB"/>
          </w:rPr>
          <w:t>4</w:t>
        </w:r>
        <w:r w:rsidR="003E0E68">
          <w:rPr>
            <w:rFonts w:asciiTheme="minorHAnsi" w:eastAsiaTheme="minorEastAsia" w:hAnsiTheme="minorHAnsi"/>
            <w:noProof/>
            <w:sz w:val="22"/>
            <w:lang w:eastAsia="hu-HU"/>
          </w:rPr>
          <w:tab/>
        </w:r>
        <w:r w:rsidR="003E0E68" w:rsidRPr="008F7A72">
          <w:rPr>
            <w:rStyle w:val="Hiperhivatkozs"/>
            <w:noProof/>
            <w:lang w:val="en-GB"/>
          </w:rPr>
          <w:t>Introduction</w:t>
        </w:r>
        <w:r w:rsidR="003E0E68">
          <w:rPr>
            <w:noProof/>
            <w:webHidden/>
          </w:rPr>
          <w:tab/>
        </w:r>
        <w:r w:rsidR="003E0E68">
          <w:rPr>
            <w:noProof/>
            <w:webHidden/>
          </w:rPr>
          <w:fldChar w:fldCharType="begin"/>
        </w:r>
        <w:r w:rsidR="003E0E68">
          <w:rPr>
            <w:noProof/>
            <w:webHidden/>
          </w:rPr>
          <w:instrText xml:space="preserve"> PAGEREF _Toc17896180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1" w:history="1">
        <w:r w:rsidR="003E0E68" w:rsidRPr="008F7A72">
          <w:rPr>
            <w:rStyle w:val="Hiperhivatkozs"/>
            <w:noProof/>
            <w:lang w:val="en-GB"/>
          </w:rPr>
          <w:t>5</w:t>
        </w:r>
        <w:r w:rsidR="003E0E68">
          <w:rPr>
            <w:rFonts w:asciiTheme="minorHAnsi" w:eastAsiaTheme="minorEastAsia" w:hAnsiTheme="minorHAnsi"/>
            <w:noProof/>
            <w:sz w:val="22"/>
            <w:lang w:eastAsia="hu-HU"/>
          </w:rPr>
          <w:tab/>
        </w:r>
        <w:r w:rsidR="003E0E68" w:rsidRPr="008F7A72">
          <w:rPr>
            <w:rStyle w:val="Hiperhivatkozs"/>
            <w:noProof/>
            <w:lang w:val="en-GB"/>
          </w:rPr>
          <w:t>Literature review</w:t>
        </w:r>
        <w:r w:rsidR="003E0E68">
          <w:rPr>
            <w:noProof/>
            <w:webHidden/>
          </w:rPr>
          <w:tab/>
        </w:r>
        <w:r w:rsidR="003E0E68">
          <w:rPr>
            <w:noProof/>
            <w:webHidden/>
          </w:rPr>
          <w:fldChar w:fldCharType="begin"/>
        </w:r>
        <w:r w:rsidR="003E0E68">
          <w:rPr>
            <w:noProof/>
            <w:webHidden/>
          </w:rPr>
          <w:instrText xml:space="preserve"> PAGEREF _Toc17896181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2" w:history="1">
        <w:r w:rsidR="003E0E68" w:rsidRPr="008F7A72">
          <w:rPr>
            <w:rStyle w:val="Hiperhivatkozs"/>
            <w:noProof/>
            <w:lang w:val="en-GB"/>
          </w:rPr>
          <w:t>6</w:t>
        </w:r>
        <w:r w:rsidR="003E0E68">
          <w:rPr>
            <w:rFonts w:asciiTheme="minorHAnsi" w:eastAsiaTheme="minorEastAsia" w:hAnsiTheme="minorHAnsi"/>
            <w:noProof/>
            <w:sz w:val="22"/>
            <w:lang w:eastAsia="hu-HU"/>
          </w:rPr>
          <w:tab/>
        </w:r>
        <w:r w:rsidR="003E0E68" w:rsidRPr="008F7A72">
          <w:rPr>
            <w:rStyle w:val="Hiperhivatkozs"/>
            <w:noProof/>
            <w:lang w:val="en-GB"/>
          </w:rPr>
          <w:t>Objective</w:t>
        </w:r>
        <w:r w:rsidR="003E0E68">
          <w:rPr>
            <w:noProof/>
            <w:webHidden/>
          </w:rPr>
          <w:tab/>
        </w:r>
        <w:r w:rsidR="003E0E68">
          <w:rPr>
            <w:noProof/>
            <w:webHidden/>
          </w:rPr>
          <w:fldChar w:fldCharType="begin"/>
        </w:r>
        <w:r w:rsidR="003E0E68">
          <w:rPr>
            <w:noProof/>
            <w:webHidden/>
          </w:rPr>
          <w:instrText xml:space="preserve"> PAGEREF _Toc17896182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3" w:history="1">
        <w:r w:rsidR="003E0E68" w:rsidRPr="008F7A72">
          <w:rPr>
            <w:rStyle w:val="Hiperhivatkozs"/>
            <w:noProof/>
            <w:lang w:val="en-GB"/>
          </w:rPr>
          <w:t>7</w:t>
        </w:r>
        <w:r w:rsidR="003E0E68">
          <w:rPr>
            <w:rFonts w:asciiTheme="minorHAnsi" w:eastAsiaTheme="minorEastAsia" w:hAnsiTheme="minorHAnsi"/>
            <w:noProof/>
            <w:sz w:val="22"/>
            <w:lang w:eastAsia="hu-HU"/>
          </w:rPr>
          <w:tab/>
        </w:r>
        <w:r w:rsidR="003E0E68" w:rsidRPr="008F7A72">
          <w:rPr>
            <w:rStyle w:val="Hiperhivatkozs"/>
            <w:noProof/>
            <w:lang w:val="en-GB"/>
          </w:rPr>
          <w:t>Materials and methods</w:t>
        </w:r>
        <w:r w:rsidR="003E0E68">
          <w:rPr>
            <w:noProof/>
            <w:webHidden/>
          </w:rPr>
          <w:tab/>
        </w:r>
        <w:r w:rsidR="003E0E68">
          <w:rPr>
            <w:noProof/>
            <w:webHidden/>
          </w:rPr>
          <w:fldChar w:fldCharType="begin"/>
        </w:r>
        <w:r w:rsidR="003E0E68">
          <w:rPr>
            <w:noProof/>
            <w:webHidden/>
          </w:rPr>
          <w:instrText xml:space="preserve"> PAGEREF _Toc17896183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4" w:history="1">
        <w:r w:rsidR="003E0E68" w:rsidRPr="008F7A72">
          <w:rPr>
            <w:rStyle w:val="Hiperhivatkozs"/>
            <w:noProof/>
            <w:lang w:val="en-GB"/>
          </w:rPr>
          <w:t>8</w:t>
        </w:r>
        <w:r w:rsidR="003E0E68">
          <w:rPr>
            <w:rFonts w:asciiTheme="minorHAnsi" w:eastAsiaTheme="minorEastAsia" w:hAnsiTheme="minorHAnsi"/>
            <w:noProof/>
            <w:sz w:val="22"/>
            <w:lang w:eastAsia="hu-HU"/>
          </w:rPr>
          <w:tab/>
        </w:r>
        <w:r w:rsidR="003E0E68" w:rsidRPr="008F7A72">
          <w:rPr>
            <w:rStyle w:val="Hiperhivatkozs"/>
            <w:noProof/>
            <w:lang w:val="en-GB"/>
          </w:rPr>
          <w:t>Results</w:t>
        </w:r>
        <w:r w:rsidR="003E0E68">
          <w:rPr>
            <w:noProof/>
            <w:webHidden/>
          </w:rPr>
          <w:tab/>
        </w:r>
        <w:r w:rsidR="003E0E68">
          <w:rPr>
            <w:noProof/>
            <w:webHidden/>
          </w:rPr>
          <w:fldChar w:fldCharType="begin"/>
        </w:r>
        <w:r w:rsidR="003E0E68">
          <w:rPr>
            <w:noProof/>
            <w:webHidden/>
          </w:rPr>
          <w:instrText xml:space="preserve"> PAGEREF _Toc17896184 \h </w:instrText>
        </w:r>
        <w:r w:rsidR="003E0E68">
          <w:rPr>
            <w:noProof/>
            <w:webHidden/>
          </w:rPr>
        </w:r>
        <w:r w:rsidR="003E0E68">
          <w:rPr>
            <w:noProof/>
            <w:webHidden/>
          </w:rPr>
          <w:fldChar w:fldCharType="separate"/>
        </w:r>
        <w:r w:rsidR="003E0E68">
          <w:rPr>
            <w:noProof/>
            <w:webHidden/>
          </w:rPr>
          <w:t>3</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5" w:history="1">
        <w:r w:rsidR="003E0E68" w:rsidRPr="008F7A72">
          <w:rPr>
            <w:rStyle w:val="Hiperhivatkozs"/>
            <w:noProof/>
            <w:lang w:val="en-GB"/>
          </w:rPr>
          <w:t>9</w:t>
        </w:r>
        <w:r w:rsidR="003E0E68">
          <w:rPr>
            <w:rFonts w:asciiTheme="minorHAnsi" w:eastAsiaTheme="minorEastAsia" w:hAnsiTheme="minorHAnsi"/>
            <w:noProof/>
            <w:sz w:val="22"/>
            <w:lang w:eastAsia="hu-HU"/>
          </w:rPr>
          <w:tab/>
        </w:r>
        <w:r w:rsidR="003E0E68" w:rsidRPr="008F7A72">
          <w:rPr>
            <w:rStyle w:val="Hiperhivatkozs"/>
            <w:noProof/>
            <w:lang w:val="en-GB"/>
          </w:rPr>
          <w:t>Discussion</w:t>
        </w:r>
        <w:r w:rsidR="003E0E68">
          <w:rPr>
            <w:noProof/>
            <w:webHidden/>
          </w:rPr>
          <w:tab/>
        </w:r>
        <w:r w:rsidR="003E0E68">
          <w:rPr>
            <w:noProof/>
            <w:webHidden/>
          </w:rPr>
          <w:fldChar w:fldCharType="begin"/>
        </w:r>
        <w:r w:rsidR="003E0E68">
          <w:rPr>
            <w:noProof/>
            <w:webHidden/>
          </w:rPr>
          <w:instrText xml:space="preserve"> PAGEREF _Toc17896185 \h </w:instrText>
        </w:r>
        <w:r w:rsidR="003E0E68">
          <w:rPr>
            <w:noProof/>
            <w:webHidden/>
          </w:rPr>
        </w:r>
        <w:r w:rsidR="003E0E68">
          <w:rPr>
            <w:noProof/>
            <w:webHidden/>
          </w:rPr>
          <w:fldChar w:fldCharType="separate"/>
        </w:r>
        <w:r w:rsidR="003E0E68">
          <w:rPr>
            <w:noProof/>
            <w:webHidden/>
          </w:rPr>
          <w:t>4</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6" w:history="1">
        <w:r w:rsidR="003E0E68" w:rsidRPr="008F7A72">
          <w:rPr>
            <w:rStyle w:val="Hiperhivatkozs"/>
            <w:noProof/>
            <w:lang w:val="en-GB"/>
          </w:rPr>
          <w:t>10</w:t>
        </w:r>
        <w:r w:rsidR="003E0E68">
          <w:rPr>
            <w:rFonts w:asciiTheme="minorHAnsi" w:eastAsiaTheme="minorEastAsia" w:hAnsiTheme="minorHAnsi"/>
            <w:noProof/>
            <w:sz w:val="22"/>
            <w:lang w:eastAsia="hu-HU"/>
          </w:rPr>
          <w:tab/>
        </w:r>
        <w:r w:rsidR="003E0E68" w:rsidRPr="008F7A72">
          <w:rPr>
            <w:rStyle w:val="Hiperhivatkozs"/>
            <w:noProof/>
            <w:lang w:val="en-GB"/>
          </w:rPr>
          <w:t>Summary</w:t>
        </w:r>
        <w:r w:rsidR="003E0E68">
          <w:rPr>
            <w:noProof/>
            <w:webHidden/>
          </w:rPr>
          <w:tab/>
        </w:r>
        <w:r w:rsidR="003E0E68">
          <w:rPr>
            <w:noProof/>
            <w:webHidden/>
          </w:rPr>
          <w:fldChar w:fldCharType="begin"/>
        </w:r>
        <w:r w:rsidR="003E0E68">
          <w:rPr>
            <w:noProof/>
            <w:webHidden/>
          </w:rPr>
          <w:instrText xml:space="preserve"> PAGEREF _Toc17896186 \h </w:instrText>
        </w:r>
        <w:r w:rsidR="003E0E68">
          <w:rPr>
            <w:noProof/>
            <w:webHidden/>
          </w:rPr>
        </w:r>
        <w:r w:rsidR="003E0E68">
          <w:rPr>
            <w:noProof/>
            <w:webHidden/>
          </w:rPr>
          <w:fldChar w:fldCharType="separate"/>
        </w:r>
        <w:r w:rsidR="003E0E68">
          <w:rPr>
            <w:noProof/>
            <w:webHidden/>
          </w:rPr>
          <w:t>4</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7" w:history="1">
        <w:r w:rsidR="003E0E68" w:rsidRPr="008F7A72">
          <w:rPr>
            <w:rStyle w:val="Hiperhivatkozs"/>
            <w:noProof/>
            <w:lang w:val="en-GB"/>
          </w:rPr>
          <w:t>11</w:t>
        </w:r>
        <w:r w:rsidR="003E0E68">
          <w:rPr>
            <w:rFonts w:asciiTheme="minorHAnsi" w:eastAsiaTheme="minorEastAsia" w:hAnsiTheme="minorHAnsi"/>
            <w:noProof/>
            <w:sz w:val="22"/>
            <w:lang w:eastAsia="hu-HU"/>
          </w:rPr>
          <w:tab/>
        </w:r>
        <w:r w:rsidR="003E0E68" w:rsidRPr="008F7A72">
          <w:rPr>
            <w:rStyle w:val="Hiperhivatkozs"/>
            <w:noProof/>
            <w:lang w:val="en-GB"/>
          </w:rPr>
          <w:t>Acknowledgements</w:t>
        </w:r>
        <w:r w:rsidR="003E0E68">
          <w:rPr>
            <w:noProof/>
            <w:webHidden/>
          </w:rPr>
          <w:tab/>
        </w:r>
        <w:r w:rsidR="003E0E68">
          <w:rPr>
            <w:noProof/>
            <w:webHidden/>
          </w:rPr>
          <w:fldChar w:fldCharType="begin"/>
        </w:r>
        <w:r w:rsidR="003E0E68">
          <w:rPr>
            <w:noProof/>
            <w:webHidden/>
          </w:rPr>
          <w:instrText xml:space="preserve"> PAGEREF _Toc17896187 \h </w:instrText>
        </w:r>
        <w:r w:rsidR="003E0E68">
          <w:rPr>
            <w:noProof/>
            <w:webHidden/>
          </w:rPr>
        </w:r>
        <w:r w:rsidR="003E0E68">
          <w:rPr>
            <w:noProof/>
            <w:webHidden/>
          </w:rPr>
          <w:fldChar w:fldCharType="separate"/>
        </w:r>
        <w:r w:rsidR="003E0E68">
          <w:rPr>
            <w:noProof/>
            <w:webHidden/>
          </w:rPr>
          <w:t>4</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8" w:history="1">
        <w:r w:rsidR="003E0E68" w:rsidRPr="008F7A72">
          <w:rPr>
            <w:rStyle w:val="Hiperhivatkozs"/>
            <w:noProof/>
            <w:lang w:val="en-GB"/>
          </w:rPr>
          <w:t>12</w:t>
        </w:r>
        <w:r w:rsidR="003E0E68">
          <w:rPr>
            <w:rFonts w:asciiTheme="minorHAnsi" w:eastAsiaTheme="minorEastAsia" w:hAnsiTheme="minorHAnsi"/>
            <w:noProof/>
            <w:sz w:val="22"/>
            <w:lang w:eastAsia="hu-HU"/>
          </w:rPr>
          <w:tab/>
        </w:r>
        <w:r w:rsidR="003E0E68" w:rsidRPr="008F7A72">
          <w:rPr>
            <w:rStyle w:val="Hiperhivatkozs"/>
            <w:noProof/>
            <w:lang w:val="en-GB"/>
          </w:rPr>
          <w:t>References</w:t>
        </w:r>
        <w:r w:rsidR="003E0E68">
          <w:rPr>
            <w:noProof/>
            <w:webHidden/>
          </w:rPr>
          <w:tab/>
        </w:r>
        <w:r w:rsidR="003E0E68">
          <w:rPr>
            <w:noProof/>
            <w:webHidden/>
          </w:rPr>
          <w:fldChar w:fldCharType="begin"/>
        </w:r>
        <w:r w:rsidR="003E0E68">
          <w:rPr>
            <w:noProof/>
            <w:webHidden/>
          </w:rPr>
          <w:instrText xml:space="preserve"> PAGEREF _Toc17896188 \h </w:instrText>
        </w:r>
        <w:r w:rsidR="003E0E68">
          <w:rPr>
            <w:noProof/>
            <w:webHidden/>
          </w:rPr>
        </w:r>
        <w:r w:rsidR="003E0E68">
          <w:rPr>
            <w:noProof/>
            <w:webHidden/>
          </w:rPr>
          <w:fldChar w:fldCharType="separate"/>
        </w:r>
        <w:r w:rsidR="003E0E68">
          <w:rPr>
            <w:noProof/>
            <w:webHidden/>
          </w:rPr>
          <w:t>4</w:t>
        </w:r>
        <w:r w:rsidR="003E0E68">
          <w:rPr>
            <w:noProof/>
            <w:webHidden/>
          </w:rPr>
          <w:fldChar w:fldCharType="end"/>
        </w:r>
      </w:hyperlink>
    </w:p>
    <w:p w:rsidR="003E0E68" w:rsidRDefault="00C96D77">
      <w:pPr>
        <w:pStyle w:val="TJ1"/>
        <w:tabs>
          <w:tab w:val="left" w:pos="480"/>
          <w:tab w:val="right" w:leader="dot" w:pos="9062"/>
        </w:tabs>
        <w:rPr>
          <w:rFonts w:asciiTheme="minorHAnsi" w:eastAsiaTheme="minorEastAsia" w:hAnsiTheme="minorHAnsi"/>
          <w:noProof/>
          <w:sz w:val="22"/>
          <w:lang w:eastAsia="hu-HU"/>
        </w:rPr>
      </w:pPr>
      <w:hyperlink w:anchor="_Toc17896189" w:history="1">
        <w:r w:rsidR="003E0E68" w:rsidRPr="008F7A72">
          <w:rPr>
            <w:rStyle w:val="Hiperhivatkozs"/>
            <w:noProof/>
            <w:lang w:val="en"/>
          </w:rPr>
          <w:t>13</w:t>
        </w:r>
        <w:r w:rsidR="003E0E68">
          <w:rPr>
            <w:rFonts w:asciiTheme="minorHAnsi" w:eastAsiaTheme="minorEastAsia" w:hAnsiTheme="minorHAnsi"/>
            <w:noProof/>
            <w:sz w:val="22"/>
            <w:lang w:eastAsia="hu-HU"/>
          </w:rPr>
          <w:tab/>
        </w:r>
        <w:r w:rsidR="003E0E68" w:rsidRPr="008F7A72">
          <w:rPr>
            <w:rStyle w:val="Hiperhivatkozs"/>
            <w:noProof/>
            <w:lang w:val="en"/>
          </w:rPr>
          <w:t>Annexes and Appendices</w:t>
        </w:r>
        <w:r w:rsidR="003E0E68">
          <w:rPr>
            <w:noProof/>
            <w:webHidden/>
          </w:rPr>
          <w:tab/>
        </w:r>
        <w:r w:rsidR="003E0E68">
          <w:rPr>
            <w:noProof/>
            <w:webHidden/>
          </w:rPr>
          <w:fldChar w:fldCharType="begin"/>
        </w:r>
        <w:r w:rsidR="003E0E68">
          <w:rPr>
            <w:noProof/>
            <w:webHidden/>
          </w:rPr>
          <w:instrText xml:space="preserve"> PAGEREF _Toc17896189 \h </w:instrText>
        </w:r>
        <w:r w:rsidR="003E0E68">
          <w:rPr>
            <w:noProof/>
            <w:webHidden/>
          </w:rPr>
        </w:r>
        <w:r w:rsidR="003E0E68">
          <w:rPr>
            <w:noProof/>
            <w:webHidden/>
          </w:rPr>
          <w:fldChar w:fldCharType="separate"/>
        </w:r>
        <w:r w:rsidR="003E0E68">
          <w:rPr>
            <w:noProof/>
            <w:webHidden/>
          </w:rPr>
          <w:t>4</w:t>
        </w:r>
        <w:r w:rsidR="003E0E68">
          <w:rPr>
            <w:noProof/>
            <w:webHidden/>
          </w:rPr>
          <w:fldChar w:fldCharType="end"/>
        </w:r>
      </w:hyperlink>
    </w:p>
    <w:p w:rsidR="00311E83" w:rsidRDefault="00753820">
      <w:pPr>
        <w:rPr>
          <w:lang w:val="en-GB"/>
        </w:rPr>
      </w:pPr>
      <w:r>
        <w:rPr>
          <w:lang w:val="en-GB"/>
        </w:rPr>
        <w:fldChar w:fldCharType="end"/>
      </w:r>
    </w:p>
    <w:p w:rsidR="0040346D" w:rsidRPr="0040346D" w:rsidRDefault="0040346D" w:rsidP="0040346D">
      <w:pPr>
        <w:spacing w:before="100" w:beforeAutospacing="1" w:after="100" w:afterAutospacing="1" w:line="240" w:lineRule="auto"/>
        <w:jc w:val="both"/>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You cannot generate any automatic tables without first using styles effectively throughout your document.</w:t>
      </w:r>
      <w:r w:rsidR="00342848">
        <w:rPr>
          <w:rFonts w:ascii="Times New Roman" w:eastAsia="Times New Roman" w:hAnsi="Times New Roman" w:cs="Times New Roman"/>
          <w:color w:val="2F5496" w:themeColor="accent5" w:themeShade="BF"/>
          <w:sz w:val="20"/>
          <w:szCs w:val="20"/>
          <w:lang w:val="en-GB" w:eastAsia="hu-HU"/>
        </w:rPr>
        <w:t xml:space="preserve"> </w:t>
      </w:r>
      <w:r w:rsidRPr="0040346D">
        <w:rPr>
          <w:rFonts w:ascii="Times New Roman" w:eastAsia="Times New Roman" w:hAnsi="Times New Roman" w:cs="Times New Roman"/>
          <w:color w:val="2F5496" w:themeColor="accent5" w:themeShade="BF"/>
          <w:sz w:val="20"/>
          <w:szCs w:val="20"/>
          <w:lang w:val="en-GB" w:eastAsia="hu-HU"/>
        </w:rPr>
        <w:t xml:space="preserve"> Microsoft Word can scan your document and find everything in the Heading 1 style and put that on the first level of your table of contents, put any Heading 2’s</w:t>
      </w:r>
      <w:r w:rsidRPr="0040346D">
        <w:rPr>
          <w:rFonts w:ascii="Times New Roman" w:eastAsia="Times New Roman" w:hAnsi="Times New Roman" w:cs="Times New Roman"/>
          <w:i/>
          <w:iCs/>
          <w:color w:val="2F5496" w:themeColor="accent5" w:themeShade="BF"/>
          <w:sz w:val="20"/>
          <w:szCs w:val="20"/>
          <w:lang w:val="en-GB" w:eastAsia="hu-HU"/>
        </w:rPr>
        <w:t xml:space="preserve"> </w:t>
      </w:r>
      <w:r w:rsidRPr="0040346D">
        <w:rPr>
          <w:rFonts w:ascii="Times New Roman" w:eastAsia="Times New Roman" w:hAnsi="Times New Roman" w:cs="Times New Roman"/>
          <w:color w:val="2F5496" w:themeColor="accent5" w:themeShade="BF"/>
          <w:sz w:val="20"/>
          <w:szCs w:val="20"/>
          <w:lang w:val="en-GB" w:eastAsia="hu-HU"/>
        </w:rPr>
        <w:t>on the second level of your table of contents, and so on.</w:t>
      </w:r>
    </w:p>
    <w:p w:rsidR="0040346D" w:rsidRPr="0040346D" w:rsidRDefault="0040346D" w:rsidP="0040346D">
      <w:pPr>
        <w:spacing w:before="100" w:beforeAutospacing="1" w:after="100" w:afterAutospacing="1" w:line="240" w:lineRule="auto"/>
        <w:jc w:val="both"/>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If you want an automatic table of contents you need to label all of your chapter titles and front matter headings (e.g. “Dedication” and “Acknowledgements”) in the style Heading 1.  All major headings within your chapters should be </w:t>
      </w:r>
      <w:r w:rsidRPr="003E0E68">
        <w:rPr>
          <w:rFonts w:ascii="Times New Roman" w:eastAsia="Times New Roman" w:hAnsi="Times New Roman" w:cs="Times New Roman"/>
          <w:color w:val="2F5496" w:themeColor="accent5" w:themeShade="BF"/>
          <w:sz w:val="20"/>
          <w:szCs w:val="20"/>
          <w:lang w:val="en-GB" w:eastAsia="hu-HU"/>
        </w:rPr>
        <w:t>labelled</w:t>
      </w:r>
      <w:r w:rsidRPr="0040346D">
        <w:rPr>
          <w:rFonts w:ascii="Times New Roman" w:eastAsia="Times New Roman" w:hAnsi="Times New Roman" w:cs="Times New Roman"/>
          <w:color w:val="2F5496" w:themeColor="accent5" w:themeShade="BF"/>
          <w:sz w:val="20"/>
          <w:szCs w:val="20"/>
          <w:lang w:val="en-GB" w:eastAsia="hu-HU"/>
        </w:rPr>
        <w:t xml:space="preserve"> Heading 2.  All subheadings should be </w:t>
      </w:r>
      <w:r w:rsidRPr="003E0E68">
        <w:rPr>
          <w:rFonts w:ascii="Times New Roman" w:eastAsia="Times New Roman" w:hAnsi="Times New Roman" w:cs="Times New Roman"/>
          <w:color w:val="2F5496" w:themeColor="accent5" w:themeShade="BF"/>
          <w:sz w:val="20"/>
          <w:szCs w:val="20"/>
          <w:lang w:val="en-GB" w:eastAsia="hu-HU"/>
        </w:rPr>
        <w:t>labelled</w:t>
      </w:r>
      <w:r w:rsidRPr="0040346D">
        <w:rPr>
          <w:rFonts w:ascii="Times New Roman" w:eastAsia="Times New Roman" w:hAnsi="Times New Roman" w:cs="Times New Roman"/>
          <w:color w:val="2F5496" w:themeColor="accent5" w:themeShade="BF"/>
          <w:sz w:val="20"/>
          <w:szCs w:val="20"/>
          <w:lang w:val="en-GB" w:eastAsia="hu-HU"/>
        </w:rPr>
        <w:t xml:space="preserve"> Heading 3, and so on.</w:t>
      </w:r>
    </w:p>
    <w:p w:rsidR="0040346D" w:rsidRPr="0040346D" w:rsidRDefault="0040346D" w:rsidP="0040346D">
      <w:p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If you have used Heading styles in your document, creating an automatic table of contents is easy.</w:t>
      </w:r>
    </w:p>
    <w:p w:rsidR="0040346D" w:rsidRPr="0040346D" w:rsidRDefault="0040346D" w:rsidP="0040346D">
      <w:pPr>
        <w:numPr>
          <w:ilvl w:val="0"/>
          <w:numId w:val="11"/>
        </w:num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Place your cursor where you want your table of contents to be.</w:t>
      </w:r>
    </w:p>
    <w:p w:rsidR="0040346D" w:rsidRPr="0040346D" w:rsidRDefault="0040346D" w:rsidP="0040346D">
      <w:pPr>
        <w:numPr>
          <w:ilvl w:val="0"/>
          <w:numId w:val="11"/>
        </w:num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On the References Ribbon, in the </w:t>
      </w:r>
      <w:r w:rsidRPr="0040346D">
        <w:rPr>
          <w:rFonts w:ascii="Times New Roman" w:eastAsia="Times New Roman" w:hAnsi="Times New Roman" w:cs="Times New Roman"/>
          <w:b/>
          <w:bCs/>
          <w:color w:val="2F5496" w:themeColor="accent5" w:themeShade="BF"/>
          <w:sz w:val="20"/>
          <w:szCs w:val="20"/>
          <w:lang w:val="en-GB" w:eastAsia="hu-HU"/>
        </w:rPr>
        <w:t>Table of Contents Group</w:t>
      </w:r>
      <w:r w:rsidRPr="0040346D">
        <w:rPr>
          <w:rFonts w:ascii="Times New Roman" w:eastAsia="Times New Roman" w:hAnsi="Times New Roman" w:cs="Times New Roman"/>
          <w:color w:val="2F5496" w:themeColor="accent5" w:themeShade="BF"/>
          <w:sz w:val="20"/>
          <w:szCs w:val="20"/>
          <w:lang w:val="en-GB" w:eastAsia="hu-HU"/>
        </w:rPr>
        <w:t xml:space="preserve">, click on the arrow next to the </w:t>
      </w:r>
      <w:r w:rsidRPr="0040346D">
        <w:rPr>
          <w:rFonts w:ascii="Times New Roman" w:eastAsia="Times New Roman" w:hAnsi="Times New Roman" w:cs="Times New Roman"/>
          <w:color w:val="2F5496" w:themeColor="accent5" w:themeShade="BF"/>
          <w:sz w:val="20"/>
          <w:szCs w:val="20"/>
          <w:u w:val="single"/>
          <w:lang w:val="en-GB" w:eastAsia="hu-HU"/>
        </w:rPr>
        <w:t>Table of Contents</w:t>
      </w:r>
      <w:r w:rsidRPr="0040346D">
        <w:rPr>
          <w:rFonts w:ascii="Times New Roman" w:eastAsia="Times New Roman" w:hAnsi="Times New Roman" w:cs="Times New Roman"/>
          <w:color w:val="2F5496" w:themeColor="accent5" w:themeShade="BF"/>
          <w:sz w:val="20"/>
          <w:szCs w:val="20"/>
          <w:lang w:val="en-GB" w:eastAsia="hu-HU"/>
        </w:rPr>
        <w:t xml:space="preserve"> icon, and select </w:t>
      </w:r>
      <w:r w:rsidRPr="0040346D">
        <w:rPr>
          <w:rFonts w:ascii="Times New Roman" w:eastAsia="Times New Roman" w:hAnsi="Times New Roman" w:cs="Times New Roman"/>
          <w:i/>
          <w:iCs/>
          <w:color w:val="2F5496" w:themeColor="accent5" w:themeShade="BF"/>
          <w:sz w:val="20"/>
          <w:szCs w:val="20"/>
          <w:lang w:val="en-GB" w:eastAsia="hu-HU"/>
        </w:rPr>
        <w:t>Insert Table of Contents….</w:t>
      </w:r>
    </w:p>
    <w:p w:rsidR="0040346D" w:rsidRPr="0040346D" w:rsidRDefault="0040346D" w:rsidP="0040346D">
      <w:pPr>
        <w:numPr>
          <w:ilvl w:val="1"/>
          <w:numId w:val="11"/>
        </w:num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Note: If you are using Word 2013, this option is called </w:t>
      </w:r>
      <w:r w:rsidRPr="0040346D">
        <w:rPr>
          <w:rFonts w:ascii="Times New Roman" w:eastAsia="Times New Roman" w:hAnsi="Times New Roman" w:cs="Times New Roman"/>
          <w:i/>
          <w:iCs/>
          <w:color w:val="2F5496" w:themeColor="accent5" w:themeShade="BF"/>
          <w:sz w:val="20"/>
          <w:szCs w:val="20"/>
          <w:lang w:val="en-GB" w:eastAsia="hu-HU"/>
        </w:rPr>
        <w:t>Custom Table of Contents</w:t>
      </w:r>
      <w:r w:rsidRPr="0040346D">
        <w:rPr>
          <w:rFonts w:ascii="Times New Roman" w:eastAsia="Times New Roman" w:hAnsi="Times New Roman" w:cs="Times New Roman"/>
          <w:color w:val="2F5496" w:themeColor="accent5" w:themeShade="BF"/>
          <w:sz w:val="20"/>
          <w:szCs w:val="20"/>
          <w:lang w:val="en-GB" w:eastAsia="hu-HU"/>
        </w:rPr>
        <w:t>.</w:t>
      </w:r>
    </w:p>
    <w:p w:rsidR="0040346D" w:rsidRPr="0040346D" w:rsidRDefault="0040346D" w:rsidP="0040346D">
      <w:pPr>
        <w:numPr>
          <w:ilvl w:val="0"/>
          <w:numId w:val="11"/>
        </w:num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If you want to change the style of your table of contents (e.g. you want more space between the items on level 1 and level 2 of your table of contents, or you want all your level 1 items to be bold), click on the </w:t>
      </w:r>
      <w:r w:rsidRPr="0040346D">
        <w:rPr>
          <w:rFonts w:ascii="Times New Roman" w:eastAsia="Times New Roman" w:hAnsi="Times New Roman" w:cs="Times New Roman"/>
          <w:i/>
          <w:iCs/>
          <w:color w:val="2F5496" w:themeColor="accent5" w:themeShade="BF"/>
          <w:sz w:val="20"/>
          <w:szCs w:val="20"/>
          <w:lang w:val="en-GB" w:eastAsia="hu-HU"/>
        </w:rPr>
        <w:t>Modify</w:t>
      </w:r>
      <w:r w:rsidRPr="0040346D">
        <w:rPr>
          <w:rFonts w:ascii="Times New Roman" w:eastAsia="Times New Roman" w:hAnsi="Times New Roman" w:cs="Times New Roman"/>
          <w:color w:val="2F5496" w:themeColor="accent5" w:themeShade="BF"/>
          <w:sz w:val="20"/>
          <w:szCs w:val="20"/>
          <w:lang w:val="en-GB" w:eastAsia="hu-HU"/>
        </w:rPr>
        <w:t xml:space="preserve"> button, select the TOC level you want to change, then click the </w:t>
      </w:r>
      <w:r w:rsidRPr="0040346D">
        <w:rPr>
          <w:rFonts w:ascii="Times New Roman" w:eastAsia="Times New Roman" w:hAnsi="Times New Roman" w:cs="Times New Roman"/>
          <w:i/>
          <w:iCs/>
          <w:color w:val="2F5496" w:themeColor="accent5" w:themeShade="BF"/>
          <w:sz w:val="20"/>
          <w:szCs w:val="20"/>
          <w:lang w:val="en-GB" w:eastAsia="hu-HU"/>
        </w:rPr>
        <w:t>Modify</w:t>
      </w:r>
      <w:r w:rsidRPr="0040346D">
        <w:rPr>
          <w:rFonts w:ascii="Times New Roman" w:eastAsia="Times New Roman" w:hAnsi="Times New Roman" w:cs="Times New Roman"/>
          <w:b/>
          <w:bCs/>
          <w:color w:val="2F5496" w:themeColor="accent5" w:themeShade="BF"/>
          <w:sz w:val="20"/>
          <w:szCs w:val="20"/>
          <w:lang w:val="en-GB" w:eastAsia="hu-HU"/>
        </w:rPr>
        <w:t xml:space="preserve"> </w:t>
      </w:r>
      <w:r w:rsidRPr="0040346D">
        <w:rPr>
          <w:rFonts w:ascii="Times New Roman" w:eastAsia="Times New Roman" w:hAnsi="Times New Roman" w:cs="Times New Roman"/>
          <w:color w:val="2F5496" w:themeColor="accent5" w:themeShade="BF"/>
          <w:sz w:val="20"/>
          <w:szCs w:val="20"/>
          <w:lang w:val="en-GB" w:eastAsia="hu-HU"/>
        </w:rPr>
        <w:t>button to do so.</w:t>
      </w:r>
    </w:p>
    <w:p w:rsidR="0040346D" w:rsidRPr="0040346D" w:rsidRDefault="0040346D" w:rsidP="0040346D">
      <w:pPr>
        <w:numPr>
          <w:ilvl w:val="0"/>
          <w:numId w:val="11"/>
        </w:numPr>
        <w:spacing w:before="100" w:beforeAutospacing="1" w:after="100" w:afterAutospacing="1"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If you want to change which headings appear in your table of contents, you can do so by changing the number in the </w:t>
      </w:r>
      <w:r w:rsidRPr="0040346D">
        <w:rPr>
          <w:rFonts w:ascii="Times New Roman" w:eastAsia="Times New Roman" w:hAnsi="Times New Roman" w:cs="Times New Roman"/>
          <w:i/>
          <w:iCs/>
          <w:color w:val="2F5496" w:themeColor="accent5" w:themeShade="BF"/>
          <w:sz w:val="20"/>
          <w:szCs w:val="20"/>
          <w:lang w:val="en-GB" w:eastAsia="hu-HU"/>
        </w:rPr>
        <w:t>Show levels:</w:t>
      </w:r>
      <w:r w:rsidRPr="0040346D">
        <w:rPr>
          <w:rFonts w:ascii="Times New Roman" w:eastAsia="Times New Roman" w:hAnsi="Times New Roman" w:cs="Times New Roman"/>
          <w:color w:val="2F5496" w:themeColor="accent5" w:themeShade="BF"/>
          <w:sz w:val="20"/>
          <w:szCs w:val="20"/>
          <w:lang w:val="en-GB" w:eastAsia="hu-HU"/>
        </w:rPr>
        <w:t xml:space="preserve"> pulldown.</w:t>
      </w:r>
    </w:p>
    <w:p w:rsidR="0040346D" w:rsidRPr="0040346D" w:rsidRDefault="0040346D" w:rsidP="0040346D">
      <w:pPr>
        <w:numPr>
          <w:ilvl w:val="0"/>
          <w:numId w:val="11"/>
        </w:numPr>
        <w:spacing w:before="100" w:beforeAutospacing="1" w:after="240" w:line="240" w:lineRule="auto"/>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Click </w:t>
      </w:r>
      <w:r w:rsidRPr="0040346D">
        <w:rPr>
          <w:rFonts w:ascii="Times New Roman" w:eastAsia="Times New Roman" w:hAnsi="Times New Roman" w:cs="Times New Roman"/>
          <w:i/>
          <w:iCs/>
          <w:color w:val="2F5496" w:themeColor="accent5" w:themeShade="BF"/>
          <w:sz w:val="20"/>
          <w:szCs w:val="20"/>
          <w:lang w:val="en-GB" w:eastAsia="hu-HU"/>
        </w:rPr>
        <w:t>OK</w:t>
      </w:r>
      <w:r w:rsidRPr="0040346D">
        <w:rPr>
          <w:rFonts w:ascii="Times New Roman" w:eastAsia="Times New Roman" w:hAnsi="Times New Roman" w:cs="Times New Roman"/>
          <w:color w:val="2F5496" w:themeColor="accent5" w:themeShade="BF"/>
          <w:sz w:val="20"/>
          <w:szCs w:val="20"/>
          <w:lang w:val="en-GB" w:eastAsia="hu-HU"/>
        </w:rPr>
        <w:t xml:space="preserve"> to insert your table of contents.</w:t>
      </w:r>
    </w:p>
    <w:p w:rsidR="0040346D" w:rsidRPr="0040346D" w:rsidRDefault="0040346D" w:rsidP="0040346D">
      <w:pPr>
        <w:spacing w:before="100" w:beforeAutospacing="1" w:after="100" w:afterAutospacing="1" w:line="240" w:lineRule="auto"/>
        <w:jc w:val="both"/>
        <w:rPr>
          <w:rFonts w:ascii="Times New Roman" w:eastAsia="Times New Roman" w:hAnsi="Times New Roman" w:cs="Times New Roman"/>
          <w:color w:val="2F5496" w:themeColor="accent5" w:themeShade="BF"/>
          <w:sz w:val="20"/>
          <w:szCs w:val="20"/>
          <w:lang w:val="en-GB" w:eastAsia="hu-HU"/>
        </w:rPr>
      </w:pPr>
      <w:r w:rsidRPr="0040346D">
        <w:rPr>
          <w:rFonts w:ascii="Times New Roman" w:eastAsia="Times New Roman" w:hAnsi="Times New Roman" w:cs="Times New Roman"/>
          <w:color w:val="2F5496" w:themeColor="accent5" w:themeShade="BF"/>
          <w:sz w:val="20"/>
          <w:szCs w:val="20"/>
          <w:lang w:val="en-GB" w:eastAsia="hu-HU"/>
        </w:rPr>
        <w:t xml:space="preserve">The table of contents is a snapshot of the headings and page numbers in your document. At any time, you can update it by right-clicking on it and selecting </w:t>
      </w:r>
      <w:r w:rsidRPr="0040346D">
        <w:rPr>
          <w:rFonts w:ascii="Times New Roman" w:eastAsia="Times New Roman" w:hAnsi="Times New Roman" w:cs="Times New Roman"/>
          <w:i/>
          <w:iCs/>
          <w:color w:val="2F5496" w:themeColor="accent5" w:themeShade="BF"/>
          <w:sz w:val="20"/>
          <w:szCs w:val="20"/>
          <w:lang w:val="en-GB" w:eastAsia="hu-HU"/>
        </w:rPr>
        <w:t>Update field</w:t>
      </w:r>
      <w:r w:rsidRPr="0040346D">
        <w:rPr>
          <w:rFonts w:ascii="Times New Roman" w:eastAsia="Times New Roman" w:hAnsi="Times New Roman" w:cs="Times New Roman"/>
          <w:color w:val="2F5496" w:themeColor="accent5" w:themeShade="BF"/>
          <w:sz w:val="20"/>
          <w:szCs w:val="20"/>
          <w:lang w:val="en-GB" w:eastAsia="hu-HU"/>
        </w:rPr>
        <w:t xml:space="preserve">.  Notice that once the table of contents is in your document, it will turn </w:t>
      </w:r>
      <w:proofErr w:type="spellStart"/>
      <w:r w:rsidRPr="0040346D">
        <w:rPr>
          <w:rFonts w:ascii="Times New Roman" w:eastAsia="Times New Roman" w:hAnsi="Times New Roman" w:cs="Times New Roman"/>
          <w:color w:val="2F5496" w:themeColor="accent5" w:themeShade="BF"/>
          <w:sz w:val="20"/>
          <w:szCs w:val="20"/>
          <w:lang w:val="en-GB" w:eastAsia="hu-HU"/>
        </w:rPr>
        <w:t>gray</w:t>
      </w:r>
      <w:proofErr w:type="spellEnd"/>
      <w:r w:rsidRPr="0040346D">
        <w:rPr>
          <w:rFonts w:ascii="Times New Roman" w:eastAsia="Times New Roman" w:hAnsi="Times New Roman" w:cs="Times New Roman"/>
          <w:color w:val="2F5496" w:themeColor="accent5" w:themeShade="BF"/>
          <w:sz w:val="20"/>
          <w:szCs w:val="20"/>
          <w:lang w:val="en-GB" w:eastAsia="hu-HU"/>
        </w:rPr>
        <w:t xml:space="preserve"> if you click on it. This indicates that it is getting information from somewhere else</w:t>
      </w:r>
      <w:r w:rsidRPr="003E0E68">
        <w:rPr>
          <w:rFonts w:ascii="Times New Roman" w:eastAsia="Times New Roman" w:hAnsi="Times New Roman" w:cs="Times New Roman"/>
          <w:color w:val="2F5496" w:themeColor="accent5" w:themeShade="BF"/>
          <w:sz w:val="20"/>
          <w:szCs w:val="20"/>
          <w:lang w:val="en-GB" w:eastAsia="hu-HU"/>
        </w:rPr>
        <w:t xml:space="preserve"> (https://guides.lib.umich.edu/c.php?g=283073&amp;p=1886010)</w:t>
      </w:r>
      <w:r w:rsidRPr="0040346D">
        <w:rPr>
          <w:rFonts w:ascii="Times New Roman" w:eastAsia="Times New Roman" w:hAnsi="Times New Roman" w:cs="Times New Roman"/>
          <w:color w:val="2F5496" w:themeColor="accent5" w:themeShade="BF"/>
          <w:sz w:val="20"/>
          <w:szCs w:val="20"/>
          <w:lang w:val="en-GB" w:eastAsia="hu-HU"/>
        </w:rPr>
        <w:t>.</w:t>
      </w:r>
    </w:p>
    <w:p w:rsidR="0040346D" w:rsidRDefault="0040346D">
      <w:pPr>
        <w:rPr>
          <w:lang w:val="en-GB"/>
        </w:rPr>
        <w:sectPr w:rsidR="0040346D">
          <w:headerReference w:type="default" r:id="rId10"/>
          <w:footerReference w:type="default" r:id="rId11"/>
          <w:pgSz w:w="11906" w:h="16838"/>
          <w:pgMar w:top="1417" w:right="1417" w:bottom="1417" w:left="1417" w:header="708" w:footer="708" w:gutter="0"/>
          <w:cols w:space="708"/>
          <w:docGrid w:linePitch="360"/>
        </w:sectPr>
      </w:pPr>
    </w:p>
    <w:p w:rsidR="004D75CF" w:rsidRDefault="004D75CF" w:rsidP="004D75CF">
      <w:pPr>
        <w:pStyle w:val="Cmsor1"/>
        <w:rPr>
          <w:lang w:val="en-GB"/>
        </w:rPr>
      </w:pPr>
      <w:bookmarkStart w:id="1" w:name="_Toc17896175"/>
      <w:r>
        <w:rPr>
          <w:rStyle w:val="tlid-translation"/>
          <w:lang w:val="en"/>
        </w:rPr>
        <w:lastRenderedPageBreak/>
        <w:t xml:space="preserve">Chapters of the </w:t>
      </w:r>
      <w:r w:rsidR="004C5A00">
        <w:rPr>
          <w:rStyle w:val="tlid-translation"/>
          <w:lang w:val="en"/>
        </w:rPr>
        <w:t>thesis</w:t>
      </w:r>
      <w:bookmarkEnd w:id="1"/>
    </w:p>
    <w:p w:rsidR="00266E40" w:rsidRDefault="00266E40" w:rsidP="00EC7116">
      <w:pPr>
        <w:spacing w:after="0" w:line="360" w:lineRule="auto"/>
        <w:ind w:firstLine="578"/>
        <w:jc w:val="both"/>
        <w:rPr>
          <w:rStyle w:val="tlid-translation"/>
          <w:color w:val="2F5496" w:themeColor="accent5" w:themeShade="BF"/>
          <w:lang w:val="en"/>
        </w:rPr>
      </w:pPr>
      <w:r w:rsidRPr="0040346D">
        <w:rPr>
          <w:rStyle w:val="tlid-translation"/>
          <w:color w:val="2F5496" w:themeColor="accent5" w:themeShade="BF"/>
          <w:lang w:val="en"/>
        </w:rPr>
        <w:t xml:space="preserve">The dissertation is a </w:t>
      </w:r>
      <w:r w:rsidR="00086A67">
        <w:rPr>
          <w:rStyle w:val="tlid-translation"/>
          <w:color w:val="2F5496" w:themeColor="accent5" w:themeShade="BF"/>
          <w:lang w:val="en"/>
        </w:rPr>
        <w:t>completing</w:t>
      </w:r>
      <w:r w:rsidRPr="0040346D">
        <w:rPr>
          <w:rStyle w:val="tlid-translation"/>
          <w:color w:val="2F5496" w:themeColor="accent5" w:themeShade="BF"/>
          <w:lang w:val="en"/>
        </w:rPr>
        <w:t xml:space="preserve"> of a bioengineering task, which the student can complete in one semester based on his / her studies, studying supplementary literature and supervising him / her. In the thesis the student has to prove that he / she is able to apply the learned knowledge in practice. The student processes the topic recommended by the Faculty or occasionally of his / her own choice and approved by the Head of Department. As a thesis, you may only be assigned a task that can be completed within the timeframe required to complete the task, based on the knowledge gained from the curriculum. The dissertation must be issued to the students no later than in the first week of the last semester. During the preparation of the thesis, the supervisor continuously assists and guides the student. The thesis is evaluated by a specialist with a university degree, both verbally and on the basis of the evaluation criteria. The final thesis is evaluated by the final examination committee.</w:t>
      </w:r>
    </w:p>
    <w:p w:rsidR="002F5A28" w:rsidRPr="00EC7116" w:rsidRDefault="00EC7116" w:rsidP="00266E40">
      <w:pPr>
        <w:spacing w:line="360" w:lineRule="auto"/>
        <w:ind w:firstLine="576"/>
        <w:jc w:val="both"/>
        <w:rPr>
          <w:color w:val="2F5496" w:themeColor="accent5" w:themeShade="BF"/>
          <w:lang w:val="en-GB"/>
        </w:rPr>
      </w:pPr>
      <w:r w:rsidRPr="00EC7116">
        <w:rPr>
          <w:rStyle w:val="tlid-translation"/>
          <w:color w:val="2F5496" w:themeColor="accent5" w:themeShade="BF"/>
          <w:lang w:val="en"/>
        </w:rPr>
        <w:t>Following the cover page, the "STATEMENT" and the table of contents should be inserted in the thesis. At the end of the thesis, the references should be clearly and accurately indicated (include the author's last name, title and publisher of the book, and the name of the journal and year of publication). Figures and tables must be followed by a continuous Arabic numeral and a title below the figure or table.</w:t>
      </w:r>
    </w:p>
    <w:p w:rsidR="00830B03" w:rsidRDefault="00DE2B1A" w:rsidP="00830B03">
      <w:pPr>
        <w:pStyle w:val="Cmsor2"/>
        <w:rPr>
          <w:rStyle w:val="tlid-translation"/>
          <w:lang w:val="en"/>
        </w:rPr>
      </w:pPr>
      <w:bookmarkStart w:id="2" w:name="_Toc17896176"/>
      <w:r>
        <w:rPr>
          <w:rStyle w:val="tlid-translation"/>
          <w:lang w:val="en"/>
        </w:rPr>
        <w:t>Subchapters of the thesis</w:t>
      </w:r>
      <w:bookmarkEnd w:id="2"/>
    </w:p>
    <w:p w:rsidR="002F5A28" w:rsidRPr="002F5A28" w:rsidRDefault="002F5A28" w:rsidP="002F5A28">
      <w:pPr>
        <w:rPr>
          <w:lang w:val="en"/>
        </w:rPr>
      </w:pPr>
    </w:p>
    <w:p w:rsidR="00266E40" w:rsidRPr="0040346D" w:rsidRDefault="00266E40" w:rsidP="00266E40">
      <w:pPr>
        <w:rPr>
          <w:rFonts w:ascii="Times New Roman" w:hAnsi="Times New Roman" w:cs="Times New Roman"/>
          <w:color w:val="2F5496" w:themeColor="accent5" w:themeShade="BF"/>
          <w:lang w:val="en-GB"/>
        </w:rPr>
      </w:pPr>
      <w:r w:rsidRPr="0040346D">
        <w:rPr>
          <w:rFonts w:ascii="Times New Roman" w:hAnsi="Times New Roman" w:cs="Times New Roman"/>
          <w:color w:val="2F5496" w:themeColor="accent5" w:themeShade="BF"/>
          <w:lang w:val="en-GB"/>
        </w:rPr>
        <w:t>Guides for the main text:</w:t>
      </w:r>
    </w:p>
    <w:p w:rsidR="00266E40" w:rsidRPr="0040346D" w:rsidRDefault="00266E40" w:rsidP="00266E40">
      <w:pPr>
        <w:pStyle w:val="Listaszerbekezds"/>
        <w:numPr>
          <w:ilvl w:val="0"/>
          <w:numId w:val="10"/>
        </w:numPr>
        <w:rPr>
          <w:rStyle w:val="tlid-translation"/>
          <w:color w:val="2F5496" w:themeColor="accent5" w:themeShade="BF"/>
          <w:lang w:val="en"/>
        </w:rPr>
      </w:pPr>
      <w:r w:rsidRPr="0040346D">
        <w:rPr>
          <w:rStyle w:val="tlid-translation"/>
          <w:color w:val="2F5496" w:themeColor="accent5" w:themeShade="BF"/>
          <w:lang w:val="en"/>
        </w:rPr>
        <w:t xml:space="preserve">Font: Times New Roman </w:t>
      </w:r>
    </w:p>
    <w:p w:rsidR="00266E40" w:rsidRPr="0040346D" w:rsidRDefault="00266E40" w:rsidP="00266E40">
      <w:pPr>
        <w:pStyle w:val="Listaszerbekezds"/>
        <w:numPr>
          <w:ilvl w:val="0"/>
          <w:numId w:val="10"/>
        </w:numPr>
        <w:rPr>
          <w:rStyle w:val="tlid-translation"/>
          <w:color w:val="2F5496" w:themeColor="accent5" w:themeShade="BF"/>
          <w:lang w:val="en"/>
        </w:rPr>
      </w:pPr>
      <w:r w:rsidRPr="0040346D">
        <w:rPr>
          <w:rStyle w:val="tlid-translation"/>
          <w:color w:val="2F5496" w:themeColor="accent5" w:themeShade="BF"/>
          <w:lang w:val="en"/>
        </w:rPr>
        <w:t>Font size 12</w:t>
      </w:r>
    </w:p>
    <w:p w:rsidR="00266E40" w:rsidRPr="0040346D" w:rsidRDefault="00266E40" w:rsidP="00266E40">
      <w:pPr>
        <w:pStyle w:val="Listaszerbekezds"/>
        <w:numPr>
          <w:ilvl w:val="0"/>
          <w:numId w:val="10"/>
        </w:numPr>
        <w:rPr>
          <w:rStyle w:val="tlid-translation"/>
          <w:color w:val="2F5496" w:themeColor="accent5" w:themeShade="BF"/>
          <w:lang w:val="en"/>
        </w:rPr>
      </w:pPr>
      <w:r w:rsidRPr="0040346D">
        <w:rPr>
          <w:rStyle w:val="tlid-translation"/>
          <w:color w:val="2F5496" w:themeColor="accent5" w:themeShade="BF"/>
          <w:lang w:val="en"/>
        </w:rPr>
        <w:t>Line spacing of 1.5</w:t>
      </w:r>
    </w:p>
    <w:p w:rsidR="00266E40" w:rsidRPr="00086A67" w:rsidRDefault="00266E40" w:rsidP="00266E40">
      <w:pPr>
        <w:pStyle w:val="Listaszerbekezds"/>
        <w:numPr>
          <w:ilvl w:val="0"/>
          <w:numId w:val="10"/>
        </w:numPr>
        <w:rPr>
          <w:rStyle w:val="tlid-translation"/>
          <w:rFonts w:ascii="Times New Roman" w:hAnsi="Times New Roman" w:cs="Times New Roman"/>
          <w:color w:val="2F5496" w:themeColor="accent5" w:themeShade="BF"/>
          <w:lang w:val="en-GB"/>
        </w:rPr>
      </w:pPr>
      <w:r w:rsidRPr="0040346D">
        <w:rPr>
          <w:rStyle w:val="tlid-translation"/>
          <w:color w:val="2F5496" w:themeColor="accent5" w:themeShade="BF"/>
          <w:lang w:val="en"/>
        </w:rPr>
        <w:t>Page size: A4</w:t>
      </w:r>
    </w:p>
    <w:p w:rsidR="00086A67" w:rsidRPr="0040346D" w:rsidRDefault="00086A67" w:rsidP="00086A67">
      <w:pPr>
        <w:pStyle w:val="Listaszerbekezds"/>
        <w:numPr>
          <w:ilvl w:val="0"/>
          <w:numId w:val="10"/>
        </w:numPr>
        <w:rPr>
          <w:rStyle w:val="tlid-translation"/>
          <w:rFonts w:ascii="Times New Roman" w:hAnsi="Times New Roman" w:cs="Times New Roman"/>
          <w:color w:val="2F5496" w:themeColor="accent5" w:themeShade="BF"/>
          <w:lang w:val="en-GB"/>
        </w:rPr>
      </w:pPr>
      <w:r w:rsidRPr="0040346D">
        <w:rPr>
          <w:rStyle w:val="tlid-translation"/>
          <w:color w:val="2F5496" w:themeColor="accent5" w:themeShade="BF"/>
          <w:lang w:val="en"/>
        </w:rPr>
        <w:t>italics (Latin words (</w:t>
      </w:r>
      <w:r w:rsidRPr="0040346D">
        <w:rPr>
          <w:rStyle w:val="tlid-translation"/>
          <w:i/>
          <w:color w:val="2F5496" w:themeColor="accent5" w:themeShade="BF"/>
          <w:lang w:val="en"/>
        </w:rPr>
        <w:t>ex situ</w:t>
      </w:r>
      <w:r w:rsidRPr="0040346D">
        <w:rPr>
          <w:rStyle w:val="tlid-translation"/>
          <w:color w:val="2F5496" w:themeColor="accent5" w:themeShade="BF"/>
          <w:lang w:val="en"/>
        </w:rPr>
        <w:t xml:space="preserve">, </w:t>
      </w:r>
      <w:r w:rsidRPr="0040346D">
        <w:rPr>
          <w:rStyle w:val="tlid-translation"/>
          <w:i/>
          <w:color w:val="2F5496" w:themeColor="accent5" w:themeShade="BF"/>
          <w:lang w:val="en"/>
        </w:rPr>
        <w:t>in situ</w:t>
      </w:r>
      <w:r w:rsidRPr="0040346D">
        <w:rPr>
          <w:rStyle w:val="tlid-translation"/>
          <w:color w:val="2F5496" w:themeColor="accent5" w:themeShade="BF"/>
          <w:lang w:val="en"/>
        </w:rPr>
        <w:t>), genes, microorganisms, etc.)</w:t>
      </w:r>
    </w:p>
    <w:p w:rsidR="00266E40" w:rsidRPr="003038FF" w:rsidRDefault="00266E40" w:rsidP="00266E40">
      <w:pPr>
        <w:pStyle w:val="Listaszerbekezds"/>
        <w:numPr>
          <w:ilvl w:val="0"/>
          <w:numId w:val="10"/>
        </w:numPr>
        <w:rPr>
          <w:rStyle w:val="tlid-translation"/>
          <w:rFonts w:ascii="Times New Roman" w:hAnsi="Times New Roman" w:cs="Times New Roman"/>
          <w:color w:val="2F5496" w:themeColor="accent5" w:themeShade="BF"/>
          <w:lang w:val="en-GB"/>
        </w:rPr>
      </w:pPr>
      <w:r w:rsidRPr="0040346D">
        <w:rPr>
          <w:rStyle w:val="tlid-translation"/>
          <w:color w:val="2F5496" w:themeColor="accent5" w:themeShade="BF"/>
          <w:lang w:val="en"/>
        </w:rPr>
        <w:t>The minimum requirement for the thesis is 20 pages (BSc) except for the title page and table of contents.</w:t>
      </w:r>
    </w:p>
    <w:p w:rsidR="00554097" w:rsidRDefault="003038FF" w:rsidP="006D4A60">
      <w:pPr>
        <w:pStyle w:val="Listaszerbekezds"/>
        <w:numPr>
          <w:ilvl w:val="0"/>
          <w:numId w:val="10"/>
        </w:numPr>
        <w:rPr>
          <w:rStyle w:val="tlid-translation"/>
          <w:rFonts w:ascii="Times New Roman" w:hAnsi="Times New Roman" w:cs="Times New Roman"/>
          <w:color w:val="2F5496" w:themeColor="accent5" w:themeShade="BF"/>
          <w:lang w:val="en-GB"/>
        </w:rPr>
      </w:pPr>
      <w:r w:rsidRPr="003038FF">
        <w:rPr>
          <w:rStyle w:val="tlid-translation"/>
          <w:color w:val="2F5496" w:themeColor="accent5" w:themeShade="BF"/>
          <w:lang w:val="en"/>
        </w:rPr>
        <w:t xml:space="preserve">Suggested chapters in case of </w:t>
      </w:r>
      <w:r w:rsidR="00554097" w:rsidRPr="003038FF">
        <w:rPr>
          <w:rStyle w:val="tlid-translation"/>
          <w:rFonts w:ascii="Times New Roman" w:hAnsi="Times New Roman" w:cs="Times New Roman"/>
          <w:color w:val="2F5496" w:themeColor="accent5" w:themeShade="BF"/>
          <w:lang w:val="en-GB"/>
        </w:rPr>
        <w:t>Literature Review</w:t>
      </w:r>
      <w:r>
        <w:rPr>
          <w:rStyle w:val="tlid-translation"/>
          <w:rFonts w:ascii="Times New Roman" w:hAnsi="Times New Roman" w:cs="Times New Roman"/>
          <w:color w:val="2F5496" w:themeColor="accent5" w:themeShade="BF"/>
          <w:lang w:val="en-GB"/>
        </w:rPr>
        <w:t>:</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Cover Page</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Table of contents</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sidRPr="003038FF">
        <w:rPr>
          <w:rStyle w:val="tlid-translation"/>
          <w:rFonts w:ascii="Times New Roman" w:hAnsi="Times New Roman" w:cs="Times New Roman"/>
          <w:color w:val="2F5496" w:themeColor="accent5" w:themeShade="BF"/>
          <w:lang w:val="en-GB"/>
        </w:rPr>
        <w:t>Topic (first numbered page)</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Introduction</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sidRPr="003038FF">
        <w:rPr>
          <w:rStyle w:val="tlid-translation"/>
          <w:rFonts w:ascii="Times New Roman" w:hAnsi="Times New Roman" w:cs="Times New Roman"/>
          <w:color w:val="2F5496" w:themeColor="accent5" w:themeShade="BF"/>
          <w:lang w:val="en-GB"/>
        </w:rPr>
        <w:t>Discussion of specialized literature (subject-specific unit)</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Summary</w:t>
      </w:r>
    </w:p>
    <w:p w:rsid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Acknowledgement</w:t>
      </w:r>
    </w:p>
    <w:p w:rsidR="003038FF" w:rsidRPr="003038FF" w:rsidRDefault="003038FF" w:rsidP="003038FF">
      <w:pPr>
        <w:pStyle w:val="Listaszerbekezds"/>
        <w:numPr>
          <w:ilvl w:val="1"/>
          <w:numId w:val="10"/>
        </w:numPr>
        <w:rPr>
          <w:rStyle w:val="tlid-translation"/>
          <w:rFonts w:ascii="Times New Roman" w:hAnsi="Times New Roman" w:cs="Times New Roman"/>
          <w:color w:val="2F5496" w:themeColor="accent5" w:themeShade="BF"/>
          <w:lang w:val="en-GB"/>
        </w:rPr>
      </w:pPr>
      <w:r>
        <w:rPr>
          <w:rStyle w:val="tlid-translation"/>
          <w:rFonts w:ascii="Times New Roman" w:hAnsi="Times New Roman" w:cs="Times New Roman"/>
          <w:color w:val="2F5496" w:themeColor="accent5" w:themeShade="BF"/>
          <w:lang w:val="en-GB"/>
        </w:rPr>
        <w:t>References</w:t>
      </w:r>
    </w:p>
    <w:p w:rsidR="002F5A28" w:rsidRPr="00171052" w:rsidRDefault="002F5A28" w:rsidP="00554097">
      <w:pPr>
        <w:pStyle w:val="Listaszerbekezds"/>
        <w:ind w:left="1440"/>
        <w:rPr>
          <w:rFonts w:ascii="Times New Roman" w:hAnsi="Times New Roman" w:cs="Times New Roman"/>
          <w:lang w:val="en-GB"/>
        </w:rPr>
      </w:pPr>
    </w:p>
    <w:p w:rsidR="00830B03" w:rsidRDefault="00DE2B1A" w:rsidP="00830B03">
      <w:pPr>
        <w:pStyle w:val="Cmsor3"/>
        <w:rPr>
          <w:lang w:val="en-GB"/>
        </w:rPr>
      </w:pPr>
      <w:bookmarkStart w:id="3" w:name="_Toc17896177"/>
      <w:r>
        <w:rPr>
          <w:rStyle w:val="tlid-translation"/>
          <w:lang w:val="en"/>
        </w:rPr>
        <w:lastRenderedPageBreak/>
        <w:t xml:space="preserve">The third level chapters of the </w:t>
      </w:r>
      <w:r w:rsidR="004C5A00">
        <w:rPr>
          <w:rStyle w:val="tlid-translation"/>
          <w:lang w:val="en"/>
        </w:rPr>
        <w:t>thesis</w:t>
      </w:r>
      <w:bookmarkEnd w:id="3"/>
      <w:r w:rsidR="00830B03">
        <w:rPr>
          <w:lang w:val="en-GB"/>
        </w:rPr>
        <w:t xml:space="preserve"> </w:t>
      </w:r>
    </w:p>
    <w:p w:rsidR="002F5A28" w:rsidRPr="002F5A28" w:rsidRDefault="002F5A28" w:rsidP="002F5A28">
      <w:pPr>
        <w:rPr>
          <w:lang w:val="en-GB"/>
        </w:rPr>
      </w:pPr>
    </w:p>
    <w:p w:rsidR="00DE2B1A" w:rsidRPr="0040346D" w:rsidRDefault="00DE2B1A" w:rsidP="00DE2B1A">
      <w:pPr>
        <w:rPr>
          <w:rStyle w:val="tlid-translation"/>
          <w:color w:val="2F5496" w:themeColor="accent5" w:themeShade="BF"/>
          <w:lang w:val="en"/>
        </w:rPr>
      </w:pPr>
      <w:r w:rsidRPr="0040346D">
        <w:rPr>
          <w:rStyle w:val="tlid-translation"/>
          <w:color w:val="2F5496" w:themeColor="accent5" w:themeShade="BF"/>
          <w:lang w:val="en"/>
        </w:rPr>
        <w:t xml:space="preserve">Avoid complex </w:t>
      </w:r>
      <w:r w:rsidR="00BD07B6">
        <w:rPr>
          <w:rStyle w:val="tlid-translation"/>
          <w:color w:val="2F5496" w:themeColor="accent5" w:themeShade="BF"/>
          <w:lang w:val="en"/>
        </w:rPr>
        <w:t xml:space="preserve">heading </w:t>
      </w:r>
      <w:r w:rsidRPr="0040346D">
        <w:rPr>
          <w:rStyle w:val="tlid-translation"/>
          <w:color w:val="2F5496" w:themeColor="accent5" w:themeShade="BF"/>
          <w:lang w:val="en"/>
        </w:rPr>
        <w:t>systems with more than three levels.</w:t>
      </w:r>
    </w:p>
    <w:p w:rsidR="002F5A28" w:rsidRDefault="002F5A28" w:rsidP="002F5A28">
      <w:pPr>
        <w:pStyle w:val="Cmsor1"/>
        <w:rPr>
          <w:lang w:val="en"/>
        </w:rPr>
      </w:pPr>
      <w:bookmarkStart w:id="4" w:name="_Toc17896178"/>
      <w:r>
        <w:rPr>
          <w:lang w:val="en"/>
        </w:rPr>
        <w:t>Figures and Tables</w:t>
      </w:r>
      <w:bookmarkEnd w:id="4"/>
    </w:p>
    <w:p w:rsidR="002F5A28" w:rsidRPr="0040346D" w:rsidRDefault="002F5A28" w:rsidP="002F5A28">
      <w:pPr>
        <w:spacing w:line="360" w:lineRule="auto"/>
        <w:ind w:firstLine="432"/>
        <w:jc w:val="both"/>
        <w:rPr>
          <w:rStyle w:val="tlid-translation"/>
          <w:color w:val="2F5496" w:themeColor="accent5" w:themeShade="BF"/>
          <w:lang w:val="en"/>
        </w:rPr>
      </w:pPr>
      <w:r w:rsidRPr="0040346D">
        <w:rPr>
          <w:rStyle w:val="tlid-translation"/>
          <w:color w:val="2F5496" w:themeColor="accent5" w:themeShade="BF"/>
          <w:lang w:val="en"/>
        </w:rPr>
        <w:t>The dissertation should preferably contain original figures and tables. Of course, it is advisable to use computer-generated illustrations. In the case of reproduced figures and tables, only high-quality copies and photographs should be used, with reference to the source (the method of referencing is described in the References chapter).</w:t>
      </w:r>
    </w:p>
    <w:p w:rsidR="002F5A28" w:rsidRPr="0040346D" w:rsidRDefault="002F5A28" w:rsidP="002F5A28">
      <w:pPr>
        <w:spacing w:line="360" w:lineRule="auto"/>
        <w:ind w:firstLine="432"/>
        <w:jc w:val="both"/>
        <w:rPr>
          <w:rStyle w:val="tlid-translation"/>
          <w:color w:val="2F5496" w:themeColor="accent5" w:themeShade="BF"/>
          <w:lang w:val="en"/>
        </w:rPr>
      </w:pPr>
      <w:r w:rsidRPr="0040346D">
        <w:rPr>
          <w:rStyle w:val="tlid-translation"/>
          <w:color w:val="2F5496" w:themeColor="accent5" w:themeShade="BF"/>
          <w:lang w:val="en"/>
        </w:rPr>
        <w:t>Figures, tables must be numbered and titled. Continuous numbering is advisable. The figure number should be placed below the figure, followed by the figure title. The table number and the table title are also located below the table. It is essential to refer to figures (Figure 1), tables (Table 1) in the text!</w:t>
      </w:r>
    </w:p>
    <w:p w:rsidR="002F5A28" w:rsidRPr="005450B1" w:rsidRDefault="002F5A28" w:rsidP="002F5A28">
      <w:pPr>
        <w:spacing w:line="360" w:lineRule="auto"/>
        <w:ind w:firstLine="432"/>
        <w:rPr>
          <w:rStyle w:val="tlid-translation"/>
          <w:szCs w:val="24"/>
          <w:lang w:val="en"/>
        </w:rPr>
      </w:pPr>
      <w:r w:rsidRPr="005450B1">
        <w:rPr>
          <w:noProof/>
          <w:szCs w:val="24"/>
          <w:lang w:eastAsia="hu-HU"/>
        </w:rPr>
        <w:drawing>
          <wp:inline distT="0" distB="0" distL="0" distR="0" wp14:anchorId="41CAADF1" wp14:editId="177FD629">
            <wp:extent cx="5760720" cy="1448435"/>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9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448435"/>
                    </a:xfrm>
                    <a:prstGeom prst="rect">
                      <a:avLst/>
                    </a:prstGeom>
                  </pic:spPr>
                </pic:pic>
              </a:graphicData>
            </a:graphic>
          </wp:inline>
        </w:drawing>
      </w:r>
    </w:p>
    <w:p w:rsidR="002F5A28" w:rsidRPr="005450B1" w:rsidRDefault="002F5A28" w:rsidP="002F5A28">
      <w:pPr>
        <w:spacing w:line="360" w:lineRule="auto"/>
        <w:ind w:firstLine="432"/>
        <w:jc w:val="center"/>
        <w:rPr>
          <w:rFonts w:ascii="Times New Roman" w:hAnsi="Times New Roman" w:cs="Times New Roman"/>
          <w:sz w:val="20"/>
          <w:szCs w:val="20"/>
          <w:lang w:val="en"/>
        </w:rPr>
      </w:pPr>
      <w:r w:rsidRPr="005450B1">
        <w:rPr>
          <w:rFonts w:ascii="Times New Roman" w:hAnsi="Times New Roman" w:cs="Times New Roman"/>
          <w:b/>
          <w:sz w:val="20"/>
          <w:szCs w:val="20"/>
          <w:lang w:val="en"/>
        </w:rPr>
        <w:t>Figure 1.: The laboratory</w:t>
      </w:r>
    </w:p>
    <w:p w:rsidR="002F5A28" w:rsidRDefault="002F5A28" w:rsidP="002F5A28">
      <w:pPr>
        <w:spacing w:line="360" w:lineRule="auto"/>
        <w:ind w:firstLine="432"/>
        <w:jc w:val="both"/>
        <w:rPr>
          <w:lang w:val="en"/>
        </w:rPr>
      </w:pPr>
    </w:p>
    <w:tbl>
      <w:tblPr>
        <w:tblStyle w:val="Rcsostblzat"/>
        <w:tblW w:w="0" w:type="auto"/>
        <w:jc w:val="center"/>
        <w:tblLook w:val="04A0" w:firstRow="1" w:lastRow="0" w:firstColumn="1" w:lastColumn="0" w:noHBand="0" w:noVBand="1"/>
      </w:tblPr>
      <w:tblGrid>
        <w:gridCol w:w="2223"/>
        <w:gridCol w:w="1576"/>
        <w:gridCol w:w="1669"/>
        <w:gridCol w:w="1283"/>
      </w:tblGrid>
      <w:tr w:rsidR="002F5A28" w:rsidRPr="0064637F" w:rsidTr="008B0ACB">
        <w:trPr>
          <w:trHeight w:val="334"/>
          <w:jc w:val="center"/>
        </w:trPr>
        <w:tc>
          <w:tcPr>
            <w:tcW w:w="0" w:type="auto"/>
          </w:tcPr>
          <w:p w:rsidR="002F5A28" w:rsidRPr="0064637F" w:rsidRDefault="002F5A28" w:rsidP="008B0ACB">
            <w:pPr>
              <w:spacing w:after="120" w:line="360" w:lineRule="auto"/>
              <w:jc w:val="center"/>
              <w:rPr>
                <w:rFonts w:ascii="Times New Roman" w:eastAsia="Calibri" w:hAnsi="Times New Roman" w:cs="Times New Roman"/>
                <w:b/>
                <w:lang w:val="en-GB"/>
              </w:rPr>
            </w:pPr>
            <w:r w:rsidRPr="0064637F">
              <w:rPr>
                <w:rFonts w:ascii="Times New Roman" w:eastAsia="Calibri" w:hAnsi="Times New Roman" w:cs="Times New Roman"/>
                <w:b/>
                <w:lang w:val="en-GB"/>
              </w:rPr>
              <w:t>Step</w:t>
            </w:r>
          </w:p>
        </w:tc>
        <w:tc>
          <w:tcPr>
            <w:tcW w:w="0" w:type="auto"/>
          </w:tcPr>
          <w:p w:rsidR="002F5A28" w:rsidRPr="0064637F" w:rsidRDefault="002F5A28" w:rsidP="008B0ACB">
            <w:pPr>
              <w:spacing w:after="120" w:line="360" w:lineRule="auto"/>
              <w:jc w:val="center"/>
              <w:rPr>
                <w:rFonts w:ascii="Times New Roman" w:eastAsia="Calibri" w:hAnsi="Times New Roman" w:cs="Times New Roman"/>
                <w:b/>
                <w:lang w:val="en-GB"/>
              </w:rPr>
            </w:pPr>
            <w:r w:rsidRPr="0064637F">
              <w:rPr>
                <w:rFonts w:ascii="Times New Roman" w:eastAsia="Calibri" w:hAnsi="Times New Roman" w:cs="Times New Roman"/>
                <w:b/>
                <w:lang w:val="en-GB"/>
              </w:rPr>
              <w:t>Temperature</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b/>
                <w:lang w:val="en-GB"/>
              </w:rPr>
            </w:pPr>
            <w:r w:rsidRPr="0064637F">
              <w:rPr>
                <w:rFonts w:ascii="Times New Roman" w:eastAsia="Calibri" w:hAnsi="Times New Roman" w:cs="Times New Roman"/>
                <w:b/>
                <w:lang w:val="en-GB"/>
              </w:rPr>
              <w:t>Period of time</w:t>
            </w:r>
          </w:p>
        </w:tc>
        <w:tc>
          <w:tcPr>
            <w:tcW w:w="0" w:type="auto"/>
          </w:tcPr>
          <w:p w:rsidR="002F5A28" w:rsidRPr="0064637F" w:rsidRDefault="002F5A28" w:rsidP="008B0ACB">
            <w:pPr>
              <w:spacing w:after="120" w:line="360" w:lineRule="auto"/>
              <w:jc w:val="center"/>
              <w:rPr>
                <w:rFonts w:ascii="Times New Roman" w:eastAsia="Calibri" w:hAnsi="Times New Roman" w:cs="Times New Roman"/>
                <w:b/>
                <w:lang w:val="en-GB"/>
              </w:rPr>
            </w:pPr>
            <w:r w:rsidRPr="0064637F">
              <w:rPr>
                <w:rFonts w:ascii="Times New Roman" w:eastAsia="Calibri" w:hAnsi="Times New Roman" w:cs="Times New Roman"/>
                <w:b/>
                <w:lang w:val="en-GB"/>
              </w:rPr>
              <w:t>Repetition</w:t>
            </w:r>
          </w:p>
        </w:tc>
      </w:tr>
      <w:tr w:rsidR="002F5A28" w:rsidRPr="0064637F" w:rsidTr="008B0ACB">
        <w:trPr>
          <w:trHeight w:val="20"/>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Style w:val="tlid-translation"/>
                <w:lang w:val="en-GB"/>
              </w:rPr>
              <w:t>Initial denaturation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95°C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 min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1x</w:t>
            </w:r>
          </w:p>
        </w:tc>
      </w:tr>
      <w:tr w:rsidR="002F5A28" w:rsidRPr="0064637F" w:rsidTr="008B0ACB">
        <w:trPr>
          <w:trHeight w:val="20"/>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Style w:val="tlid-translation"/>
                <w:lang w:val="en-GB"/>
              </w:rPr>
              <w:t>Denaturation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95°C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 min</w:t>
            </w:r>
          </w:p>
        </w:tc>
        <w:tc>
          <w:tcPr>
            <w:tcW w:w="0" w:type="auto"/>
            <w:vMerge w:val="restart"/>
            <w:vAlign w:val="bottom"/>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noProof/>
                <w:lang w:eastAsia="hu-HU"/>
              </w:rPr>
              <mc:AlternateContent>
                <mc:Choice Requires="wps">
                  <w:drawing>
                    <wp:anchor distT="0" distB="0" distL="114300" distR="114300" simplePos="0" relativeHeight="251661312" behindDoc="0" locked="0" layoutInCell="1" allowOverlap="1" wp14:anchorId="1E47B40B" wp14:editId="3FD2D8F9">
                      <wp:simplePos x="0" y="0"/>
                      <wp:positionH relativeFrom="column">
                        <wp:posOffset>17145</wp:posOffset>
                      </wp:positionH>
                      <wp:positionV relativeFrom="paragraph">
                        <wp:posOffset>-413385</wp:posOffset>
                      </wp:positionV>
                      <wp:extent cx="57150" cy="876300"/>
                      <wp:effectExtent l="38100" t="38100" r="57150" b="95250"/>
                      <wp:wrapNone/>
                      <wp:docPr id="17" name="Jobb oldali kapcsos zárójel 17"/>
                      <wp:cNvGraphicFramePr/>
                      <a:graphic xmlns:a="http://schemas.openxmlformats.org/drawingml/2006/main">
                        <a:graphicData uri="http://schemas.microsoft.com/office/word/2010/wordprocessingShape">
                          <wps:wsp>
                            <wps:cNvSpPr/>
                            <wps:spPr>
                              <a:xfrm>
                                <a:off x="0" y="0"/>
                                <a:ext cx="57150" cy="876300"/>
                              </a:xfrm>
                              <a:prstGeom prst="righ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D6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17" o:spid="_x0000_s1026" type="#_x0000_t88" style="position:absolute;margin-left:1.35pt;margin-top:-32.55pt;width: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" adj="117" strokecolor="windowText" strokeweight="2pt">
                      <v:shadow on="t" color="black" opacity="24903f" origin=",.5" offset="0,.55556mm"/>
                    </v:shape>
                  </w:pict>
                </mc:Fallback>
              </mc:AlternateContent>
            </w:r>
            <w:r w:rsidRPr="0064637F">
              <w:rPr>
                <w:rFonts w:ascii="Times New Roman" w:eastAsia="Calibri" w:hAnsi="Times New Roman" w:cs="Times New Roman"/>
                <w:lang w:val="en-GB"/>
              </w:rPr>
              <w:t>30 x</w:t>
            </w:r>
          </w:p>
        </w:tc>
      </w:tr>
      <w:tr w:rsidR="002F5A28" w:rsidRPr="0064637F" w:rsidTr="008B0ACB">
        <w:trPr>
          <w:trHeight w:val="20"/>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proofErr w:type="spellStart"/>
            <w:r w:rsidRPr="0064637F">
              <w:rPr>
                <w:rFonts w:ascii="Times New Roman" w:eastAsia="Calibri" w:hAnsi="Times New Roman" w:cs="Times New Roman"/>
                <w:lang w:val="en-GB"/>
              </w:rPr>
              <w:t>Annelation</w:t>
            </w:r>
            <w:proofErr w:type="spellEnd"/>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56°C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 min</w:t>
            </w:r>
          </w:p>
        </w:tc>
        <w:tc>
          <w:tcPr>
            <w:tcW w:w="0" w:type="auto"/>
            <w:vMerge/>
          </w:tcPr>
          <w:p w:rsidR="002F5A28" w:rsidRPr="0064637F" w:rsidRDefault="002F5A28" w:rsidP="008B0ACB">
            <w:pPr>
              <w:spacing w:after="120" w:line="360" w:lineRule="auto"/>
              <w:jc w:val="center"/>
              <w:rPr>
                <w:rFonts w:ascii="Times New Roman" w:eastAsia="Calibri" w:hAnsi="Times New Roman" w:cs="Times New Roman"/>
                <w:lang w:val="en-GB"/>
              </w:rPr>
            </w:pPr>
          </w:p>
        </w:tc>
      </w:tr>
      <w:tr w:rsidR="002F5A28" w:rsidRPr="0064637F" w:rsidTr="008B0ACB">
        <w:trPr>
          <w:trHeight w:val="20"/>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Elongation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72°C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0:30 min</w:t>
            </w:r>
          </w:p>
        </w:tc>
        <w:tc>
          <w:tcPr>
            <w:tcW w:w="0" w:type="auto"/>
            <w:vMerge/>
          </w:tcPr>
          <w:p w:rsidR="002F5A28" w:rsidRPr="0064637F" w:rsidRDefault="002F5A28" w:rsidP="008B0ACB">
            <w:pPr>
              <w:spacing w:after="120" w:line="360" w:lineRule="auto"/>
              <w:jc w:val="center"/>
              <w:rPr>
                <w:rFonts w:ascii="Times New Roman" w:eastAsia="Calibri" w:hAnsi="Times New Roman" w:cs="Times New Roman"/>
                <w:lang w:val="en-GB"/>
              </w:rPr>
            </w:pPr>
          </w:p>
        </w:tc>
      </w:tr>
      <w:tr w:rsidR="002F5A28" w:rsidRPr="0064637F" w:rsidTr="008B0ACB">
        <w:trPr>
          <w:trHeight w:val="316"/>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Style w:val="tlid-translation"/>
                <w:lang w:val="en-GB"/>
              </w:rPr>
              <w:t>Final polymerization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72°C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5 min</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1x</w:t>
            </w:r>
          </w:p>
        </w:tc>
      </w:tr>
      <w:tr w:rsidR="002F5A28" w:rsidRPr="0064637F" w:rsidTr="008B0ACB">
        <w:trPr>
          <w:trHeight w:val="20"/>
          <w:jc w:val="center"/>
        </w:trPr>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Cooling</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10°C</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Complex" w:eastAsia="Calibri" w:hAnsi="Complex" w:cs="Complex"/>
                <w:lang w:val="en-GB"/>
              </w:rPr>
              <w:t>∞</w:t>
            </w:r>
          </w:p>
        </w:tc>
        <w:tc>
          <w:tcPr>
            <w:tcW w:w="0" w:type="auto"/>
            <w:vAlign w:val="center"/>
          </w:tcPr>
          <w:p w:rsidR="002F5A28" w:rsidRPr="0064637F" w:rsidRDefault="002F5A28" w:rsidP="008B0ACB">
            <w:pPr>
              <w:spacing w:after="120" w:line="360" w:lineRule="auto"/>
              <w:jc w:val="center"/>
              <w:rPr>
                <w:rFonts w:ascii="Times New Roman" w:eastAsia="Calibri" w:hAnsi="Times New Roman" w:cs="Times New Roman"/>
                <w:lang w:val="en-GB"/>
              </w:rPr>
            </w:pPr>
            <w:r w:rsidRPr="0064637F">
              <w:rPr>
                <w:rFonts w:ascii="Times New Roman" w:eastAsia="Calibri" w:hAnsi="Times New Roman" w:cs="Times New Roman"/>
                <w:lang w:val="en-GB"/>
              </w:rPr>
              <w:t>1x</w:t>
            </w:r>
          </w:p>
        </w:tc>
      </w:tr>
    </w:tbl>
    <w:p w:rsidR="002F5A28" w:rsidRDefault="002F5A28" w:rsidP="002F5A28">
      <w:pPr>
        <w:spacing w:line="360" w:lineRule="auto"/>
        <w:ind w:firstLine="432"/>
        <w:jc w:val="center"/>
        <w:rPr>
          <w:rStyle w:val="tlid-translation"/>
          <w:lang w:val="en"/>
        </w:rPr>
      </w:pPr>
      <w:r w:rsidRPr="0064637F">
        <w:rPr>
          <w:rFonts w:ascii="Times New Roman" w:hAnsi="Times New Roman" w:cs="Times New Roman"/>
          <w:b/>
          <w:sz w:val="20"/>
          <w:szCs w:val="20"/>
          <w:lang w:val="en"/>
        </w:rPr>
        <w:t>Table 1.:</w:t>
      </w:r>
      <w:r w:rsidRPr="0064637F">
        <w:rPr>
          <w:rStyle w:val="Cmsor1Char"/>
          <w:rFonts w:ascii="Times New Roman" w:hAnsi="Times New Roman" w:cs="Times New Roman"/>
          <w:b/>
          <w:sz w:val="20"/>
          <w:szCs w:val="20"/>
          <w:lang w:val="en"/>
        </w:rPr>
        <w:t xml:space="preserve"> </w:t>
      </w:r>
      <w:r w:rsidRPr="0064637F">
        <w:rPr>
          <w:rStyle w:val="tlid-translation"/>
          <w:rFonts w:ascii="Times New Roman" w:hAnsi="Times New Roman" w:cs="Times New Roman"/>
          <w:b/>
          <w:sz w:val="20"/>
          <w:szCs w:val="20"/>
          <w:lang w:val="en"/>
        </w:rPr>
        <w:t>The PCR program used in our experiments</w:t>
      </w:r>
      <w:r>
        <w:rPr>
          <w:rStyle w:val="tlid-translation"/>
          <w:lang w:val="en"/>
        </w:rPr>
        <w:t>.</w:t>
      </w:r>
    </w:p>
    <w:p w:rsidR="00797C22" w:rsidRDefault="00797C22" w:rsidP="002F5A28">
      <w:pPr>
        <w:spacing w:line="360" w:lineRule="auto"/>
        <w:ind w:firstLine="432"/>
        <w:jc w:val="center"/>
        <w:rPr>
          <w:rStyle w:val="tlid-translation"/>
          <w:lang w:val="en"/>
        </w:rPr>
      </w:pPr>
    </w:p>
    <w:p w:rsidR="00797C22" w:rsidRDefault="00797C22" w:rsidP="00797C22">
      <w:pPr>
        <w:pStyle w:val="Cmsor1"/>
        <w:rPr>
          <w:rStyle w:val="tlid-translation"/>
          <w:lang w:val="en"/>
        </w:rPr>
      </w:pPr>
      <w:bookmarkStart w:id="5" w:name="_Toc17896179"/>
      <w:r>
        <w:rPr>
          <w:rStyle w:val="tlid-translation"/>
          <w:lang w:val="en"/>
        </w:rPr>
        <w:lastRenderedPageBreak/>
        <w:t>References</w:t>
      </w:r>
      <w:bookmarkEnd w:id="5"/>
    </w:p>
    <w:p w:rsidR="002F5A28" w:rsidRDefault="00797C22" w:rsidP="00797C22">
      <w:pPr>
        <w:spacing w:line="360" w:lineRule="auto"/>
        <w:ind w:firstLine="432"/>
        <w:jc w:val="both"/>
        <w:rPr>
          <w:rStyle w:val="tlid-translation"/>
          <w:color w:val="2F5496" w:themeColor="accent5" w:themeShade="BF"/>
          <w:lang w:val="en"/>
        </w:rPr>
      </w:pPr>
      <w:r w:rsidRPr="00797C22">
        <w:rPr>
          <w:rStyle w:val="tlid-translation"/>
          <w:color w:val="2F5496" w:themeColor="accent5" w:themeShade="BF"/>
          <w:lang w:val="en"/>
        </w:rPr>
        <w:t>During the writing of the thesis, the author may take over ideas from literature sources. In such cases, it is necessary to indicate the source at the end</w:t>
      </w:r>
      <w:r>
        <w:rPr>
          <w:rStyle w:val="tlid-translation"/>
          <w:color w:val="2F5496" w:themeColor="accent5" w:themeShade="BF"/>
          <w:lang w:val="en"/>
        </w:rPr>
        <w:t xml:space="preserve"> </w:t>
      </w:r>
      <w:r w:rsidRPr="00797C22">
        <w:rPr>
          <w:rStyle w:val="tlid-translation"/>
          <w:color w:val="2F5496" w:themeColor="accent5" w:themeShade="BF"/>
          <w:lang w:val="en"/>
        </w:rPr>
        <w:t>of the sentence</w:t>
      </w:r>
      <w:r>
        <w:rPr>
          <w:rStyle w:val="tlid-translation"/>
          <w:color w:val="2F5496" w:themeColor="accent5" w:themeShade="BF"/>
          <w:lang w:val="en"/>
        </w:rPr>
        <w:t xml:space="preserve"> (or inside the sentence)</w:t>
      </w:r>
      <w:r w:rsidRPr="00797C22">
        <w:rPr>
          <w:rStyle w:val="tlid-translation"/>
          <w:color w:val="2F5496" w:themeColor="accent5" w:themeShade="BF"/>
          <w:lang w:val="en"/>
        </w:rPr>
        <w:t xml:space="preserve"> containing the thought. We recommend the use of square brackets for source </w:t>
      </w:r>
      <w:r>
        <w:rPr>
          <w:rStyle w:val="tlid-translation"/>
          <w:color w:val="2F5496" w:themeColor="accent5" w:themeShade="BF"/>
          <w:lang w:val="en"/>
        </w:rPr>
        <w:t>reference</w:t>
      </w:r>
      <w:r w:rsidRPr="00797C22">
        <w:rPr>
          <w:rStyle w:val="tlid-translation"/>
          <w:color w:val="2F5496" w:themeColor="accent5" w:themeShade="BF"/>
          <w:lang w:val="en"/>
        </w:rPr>
        <w:t xml:space="preserve">, where references are numbered in the order in which they appear in the text. Based on this, the first source gets the number, [1]; the second source is the number two, [2]; and so on. At the end of the </w:t>
      </w:r>
      <w:r>
        <w:rPr>
          <w:rStyle w:val="tlid-translation"/>
          <w:color w:val="2F5496" w:themeColor="accent5" w:themeShade="BF"/>
          <w:lang w:val="en"/>
        </w:rPr>
        <w:t>thesis</w:t>
      </w:r>
      <w:r w:rsidRPr="00797C22">
        <w:rPr>
          <w:rStyle w:val="tlid-translation"/>
          <w:color w:val="2F5496" w:themeColor="accent5" w:themeShade="BF"/>
          <w:lang w:val="en"/>
        </w:rPr>
        <w:t>, a bibliographic chapter lists the sources used in the order they appear in the text, and strives to list the sources in a uniform format.</w:t>
      </w:r>
    </w:p>
    <w:p w:rsidR="00797C22" w:rsidRPr="00797C22" w:rsidRDefault="00797C22" w:rsidP="00797C22">
      <w:pPr>
        <w:spacing w:line="360" w:lineRule="auto"/>
        <w:ind w:firstLine="432"/>
        <w:jc w:val="both"/>
        <w:rPr>
          <w:b/>
          <w:color w:val="2F5496" w:themeColor="accent5" w:themeShade="BF"/>
          <w:u w:val="single"/>
          <w:lang w:val="en-GB"/>
        </w:rPr>
      </w:pPr>
      <w:r w:rsidRPr="00797C22">
        <w:rPr>
          <w:b/>
          <w:color w:val="2F5496" w:themeColor="accent5" w:themeShade="BF"/>
          <w:u w:val="single"/>
          <w:lang w:val="en-GB"/>
        </w:rPr>
        <w:t xml:space="preserve">Examples of how to refer </w:t>
      </w:r>
      <w:r>
        <w:rPr>
          <w:b/>
          <w:color w:val="2F5496" w:themeColor="accent5" w:themeShade="BF"/>
          <w:u w:val="single"/>
          <w:lang w:val="en-GB"/>
        </w:rPr>
        <w:t>with square brackets</w:t>
      </w:r>
      <w:r w:rsidRPr="00797C22">
        <w:rPr>
          <w:b/>
          <w:color w:val="2F5496" w:themeColor="accent5" w:themeShade="BF"/>
          <w:u w:val="single"/>
          <w:lang w:val="en-GB"/>
        </w:rPr>
        <w:t>:</w:t>
      </w:r>
    </w:p>
    <w:p w:rsidR="00797C22" w:rsidRPr="00797C22" w:rsidRDefault="00797C22" w:rsidP="00636B71">
      <w:pPr>
        <w:pStyle w:val="Listaszerbekezds"/>
        <w:numPr>
          <w:ilvl w:val="0"/>
          <w:numId w:val="12"/>
        </w:numPr>
        <w:spacing w:line="360" w:lineRule="auto"/>
        <w:ind w:firstLine="432"/>
        <w:jc w:val="both"/>
        <w:rPr>
          <w:color w:val="2F5496" w:themeColor="accent5" w:themeShade="BF"/>
          <w:lang w:val="en-GB"/>
        </w:rPr>
      </w:pPr>
      <w:r w:rsidRPr="00797C22">
        <w:rPr>
          <w:color w:val="2F5496" w:themeColor="accent5" w:themeShade="BF"/>
          <w:lang w:val="en-GB"/>
        </w:rPr>
        <w:t>Complementary purine and pyrimidine bases are opposite [3].</w:t>
      </w:r>
    </w:p>
    <w:p w:rsidR="00797C22" w:rsidRPr="00797C22" w:rsidRDefault="00797C22" w:rsidP="00906851">
      <w:pPr>
        <w:pStyle w:val="Listaszerbekezds"/>
        <w:numPr>
          <w:ilvl w:val="0"/>
          <w:numId w:val="12"/>
        </w:numPr>
        <w:spacing w:line="360" w:lineRule="auto"/>
        <w:ind w:firstLine="432"/>
        <w:jc w:val="both"/>
        <w:rPr>
          <w:color w:val="2F5496" w:themeColor="accent5" w:themeShade="BF"/>
          <w:lang w:val="en-GB"/>
        </w:rPr>
      </w:pPr>
      <w:r w:rsidRPr="00797C22">
        <w:rPr>
          <w:color w:val="2F5496" w:themeColor="accent5" w:themeShade="BF"/>
          <w:lang w:val="en-GB"/>
        </w:rPr>
        <w:t xml:space="preserve">However, many </w:t>
      </w:r>
      <w:proofErr w:type="spellStart"/>
      <w:r w:rsidRPr="00797C22">
        <w:rPr>
          <w:color w:val="2F5496" w:themeColor="accent5" w:themeShade="BF"/>
          <w:lang w:val="en-GB"/>
        </w:rPr>
        <w:t>ligninolytic</w:t>
      </w:r>
      <w:proofErr w:type="spellEnd"/>
      <w:r w:rsidRPr="00797C22">
        <w:rPr>
          <w:color w:val="2F5496" w:themeColor="accent5" w:themeShade="BF"/>
          <w:lang w:val="en-GB"/>
        </w:rPr>
        <w:t xml:space="preserve"> fungi such as </w:t>
      </w:r>
      <w:proofErr w:type="spellStart"/>
      <w:r w:rsidRPr="00797C22">
        <w:rPr>
          <w:i/>
          <w:color w:val="2F5496" w:themeColor="accent5" w:themeShade="BF"/>
          <w:lang w:val="en-GB"/>
        </w:rPr>
        <w:t>Phanerochaete</w:t>
      </w:r>
      <w:proofErr w:type="spellEnd"/>
      <w:r w:rsidRPr="00797C22">
        <w:rPr>
          <w:i/>
          <w:color w:val="2F5496" w:themeColor="accent5" w:themeShade="BF"/>
          <w:lang w:val="en-GB"/>
        </w:rPr>
        <w:t xml:space="preserve"> </w:t>
      </w:r>
      <w:proofErr w:type="spellStart"/>
      <w:r w:rsidRPr="00797C22">
        <w:rPr>
          <w:i/>
          <w:color w:val="2F5496" w:themeColor="accent5" w:themeShade="BF"/>
          <w:lang w:val="en-GB"/>
        </w:rPr>
        <w:t>chrysosporium</w:t>
      </w:r>
      <w:proofErr w:type="spellEnd"/>
      <w:r w:rsidRPr="00797C22">
        <w:rPr>
          <w:color w:val="2F5496" w:themeColor="accent5" w:themeShade="BF"/>
          <w:lang w:val="en-GB"/>
        </w:rPr>
        <w:t xml:space="preserve"> [61] and </w:t>
      </w:r>
      <w:proofErr w:type="spellStart"/>
      <w:r w:rsidRPr="00797C22">
        <w:rPr>
          <w:i/>
          <w:color w:val="2F5496" w:themeColor="accent5" w:themeShade="BF"/>
          <w:lang w:val="en-GB"/>
        </w:rPr>
        <w:t>Pleurotus</w:t>
      </w:r>
      <w:proofErr w:type="spellEnd"/>
      <w:r w:rsidRPr="00797C22">
        <w:rPr>
          <w:i/>
          <w:color w:val="2F5496" w:themeColor="accent5" w:themeShade="BF"/>
          <w:lang w:val="en-GB"/>
        </w:rPr>
        <w:t xml:space="preserve"> </w:t>
      </w:r>
      <w:proofErr w:type="spellStart"/>
      <w:r w:rsidRPr="00797C22">
        <w:rPr>
          <w:i/>
          <w:color w:val="2F5496" w:themeColor="accent5" w:themeShade="BF"/>
          <w:lang w:val="en-GB"/>
        </w:rPr>
        <w:t>ostreatus</w:t>
      </w:r>
      <w:proofErr w:type="spellEnd"/>
      <w:r w:rsidRPr="00797C22">
        <w:rPr>
          <w:color w:val="2F5496" w:themeColor="accent5" w:themeShade="BF"/>
          <w:lang w:val="en-GB"/>
        </w:rPr>
        <w:t xml:space="preserve"> [62] are capable of producing non-</w:t>
      </w:r>
      <w:proofErr w:type="spellStart"/>
      <w:r w:rsidRPr="00797C22">
        <w:rPr>
          <w:color w:val="2F5496" w:themeColor="accent5" w:themeShade="BF"/>
          <w:lang w:val="en-GB"/>
        </w:rPr>
        <w:t>ligninolytic</w:t>
      </w:r>
      <w:proofErr w:type="spellEnd"/>
      <w:r w:rsidRPr="00797C22">
        <w:rPr>
          <w:color w:val="2F5496" w:themeColor="accent5" w:themeShade="BF"/>
          <w:lang w:val="en-GB"/>
        </w:rPr>
        <w:t xml:space="preserve"> and </w:t>
      </w:r>
      <w:proofErr w:type="spellStart"/>
      <w:r w:rsidRPr="00797C22">
        <w:rPr>
          <w:color w:val="2F5496" w:themeColor="accent5" w:themeShade="BF"/>
          <w:lang w:val="en-GB"/>
        </w:rPr>
        <w:t>ligninolytic</w:t>
      </w:r>
      <w:proofErr w:type="spellEnd"/>
      <w:r w:rsidRPr="00797C22">
        <w:rPr>
          <w:color w:val="2F5496" w:themeColor="accent5" w:themeShade="BF"/>
          <w:lang w:val="en-GB"/>
        </w:rPr>
        <w:t xml:space="preserve"> enzymes as well.</w:t>
      </w:r>
    </w:p>
    <w:p w:rsidR="00797C22" w:rsidRPr="00797C22" w:rsidRDefault="00797C22" w:rsidP="00906851">
      <w:pPr>
        <w:pStyle w:val="Listaszerbekezds"/>
        <w:numPr>
          <w:ilvl w:val="0"/>
          <w:numId w:val="12"/>
        </w:numPr>
        <w:spacing w:line="360" w:lineRule="auto"/>
        <w:ind w:firstLine="432"/>
        <w:jc w:val="both"/>
        <w:rPr>
          <w:color w:val="2F5496" w:themeColor="accent5" w:themeShade="BF"/>
          <w:lang w:val="en-GB"/>
        </w:rPr>
      </w:pPr>
      <w:r w:rsidRPr="00797C22">
        <w:rPr>
          <w:color w:val="2F5496" w:themeColor="accent5" w:themeShade="BF"/>
          <w:lang w:val="en-GB"/>
        </w:rPr>
        <w:t>In yeast GPD enzyme was induced more by salt stress, glycerol dehydrogenase was less expressed [32, 39].</w:t>
      </w:r>
    </w:p>
    <w:p w:rsidR="004D75CF" w:rsidRDefault="004D75CF">
      <w:pPr>
        <w:rPr>
          <w:lang w:val="en-GB"/>
        </w:rPr>
      </w:pPr>
    </w:p>
    <w:p w:rsidR="005159F9" w:rsidRDefault="005159F9" w:rsidP="00830B03">
      <w:pPr>
        <w:pStyle w:val="Cmsor1"/>
        <w:rPr>
          <w:lang w:val="en-GB"/>
        </w:rPr>
      </w:pPr>
      <w:bookmarkStart w:id="6" w:name="_Toc17896180"/>
      <w:r>
        <w:rPr>
          <w:lang w:val="en-GB"/>
        </w:rPr>
        <w:t>Introduction</w:t>
      </w:r>
      <w:bookmarkEnd w:id="6"/>
    </w:p>
    <w:p w:rsidR="008A061C" w:rsidRPr="0040346D" w:rsidRDefault="00EB33EC" w:rsidP="008A061C">
      <w:pPr>
        <w:rPr>
          <w:rFonts w:ascii="Times New Roman" w:hAnsi="Times New Roman" w:cs="Times New Roman"/>
          <w:color w:val="2F5496" w:themeColor="accent5" w:themeShade="BF"/>
          <w:lang w:val="en-GB"/>
        </w:rPr>
      </w:pPr>
      <w:r w:rsidRPr="0040346D">
        <w:rPr>
          <w:rFonts w:ascii="Times New Roman" w:hAnsi="Times New Roman" w:cs="Times New Roman"/>
          <w:color w:val="2F5496" w:themeColor="accent5" w:themeShade="BF"/>
          <w:lang w:val="en-GB"/>
        </w:rPr>
        <w:t xml:space="preserve">The significance of the topic should be briefly outlined. </w:t>
      </w:r>
      <w:r w:rsidR="0040346D" w:rsidRPr="0040346D">
        <w:rPr>
          <w:rFonts w:ascii="Times New Roman" w:hAnsi="Times New Roman" w:cs="Times New Roman"/>
          <w:color w:val="2F5496" w:themeColor="accent5" w:themeShade="BF"/>
          <w:lang w:val="en-GB"/>
        </w:rPr>
        <w:t xml:space="preserve"> </w:t>
      </w:r>
      <w:r w:rsidR="00604C14" w:rsidRPr="0040346D">
        <w:rPr>
          <w:rStyle w:val="tlid-translation"/>
          <w:color w:val="2F5496" w:themeColor="accent5" w:themeShade="BF"/>
          <w:lang w:val="en"/>
        </w:rPr>
        <w:t>It is advisable to start page numbering here.</w:t>
      </w:r>
    </w:p>
    <w:p w:rsidR="00F64E2A" w:rsidRDefault="00F64E2A" w:rsidP="00F64E2A">
      <w:pPr>
        <w:pStyle w:val="Cmsor1"/>
        <w:rPr>
          <w:lang w:val="en-GB"/>
        </w:rPr>
      </w:pPr>
      <w:bookmarkStart w:id="7" w:name="_Toc17896181"/>
      <w:r>
        <w:rPr>
          <w:lang w:val="en-GB"/>
        </w:rPr>
        <w:t>review</w:t>
      </w:r>
      <w:bookmarkEnd w:id="7"/>
      <w:r w:rsidR="00BD07B6">
        <w:rPr>
          <w:lang w:val="en-GB"/>
        </w:rPr>
        <w:t xml:space="preserve"> of the literature</w:t>
      </w:r>
    </w:p>
    <w:p w:rsidR="00753820" w:rsidRDefault="00753820" w:rsidP="00753820">
      <w:pPr>
        <w:pStyle w:val="Cmsor1"/>
        <w:rPr>
          <w:lang w:val="en-GB"/>
        </w:rPr>
      </w:pPr>
      <w:bookmarkStart w:id="8" w:name="_Toc17896182"/>
      <w:r>
        <w:rPr>
          <w:lang w:val="en-GB"/>
        </w:rPr>
        <w:t>Objective</w:t>
      </w:r>
      <w:bookmarkEnd w:id="8"/>
    </w:p>
    <w:p w:rsidR="00EB33EC" w:rsidRPr="0040346D" w:rsidRDefault="00EB33EC" w:rsidP="00EB33EC">
      <w:pPr>
        <w:rPr>
          <w:color w:val="2F5496" w:themeColor="accent5" w:themeShade="BF"/>
          <w:lang w:val="en-GB"/>
        </w:rPr>
      </w:pPr>
      <w:r w:rsidRPr="0040346D">
        <w:rPr>
          <w:color w:val="2F5496" w:themeColor="accent5" w:themeShade="BF"/>
          <w:lang w:val="en-GB"/>
        </w:rPr>
        <w:t xml:space="preserve">The aim of the </w:t>
      </w:r>
      <w:r w:rsidR="0040346D">
        <w:rPr>
          <w:color w:val="2F5496" w:themeColor="accent5" w:themeShade="BF"/>
          <w:lang w:val="en-GB"/>
        </w:rPr>
        <w:t>thesis</w:t>
      </w:r>
      <w:r w:rsidRPr="0040346D">
        <w:rPr>
          <w:color w:val="2F5496" w:themeColor="accent5" w:themeShade="BF"/>
          <w:lang w:val="en-GB"/>
        </w:rPr>
        <w:t xml:space="preserve"> should be recorded.</w:t>
      </w:r>
    </w:p>
    <w:p w:rsidR="00F51A1A" w:rsidRPr="00F51A1A" w:rsidRDefault="00F51A1A" w:rsidP="00F51A1A">
      <w:pPr>
        <w:pStyle w:val="Cmsor1"/>
        <w:rPr>
          <w:lang w:val="en-GB"/>
        </w:rPr>
      </w:pPr>
      <w:bookmarkStart w:id="9" w:name="_Toc17896183"/>
      <w:r>
        <w:rPr>
          <w:lang w:val="en-GB"/>
        </w:rPr>
        <w:t>Materials and methods</w:t>
      </w:r>
      <w:bookmarkEnd w:id="9"/>
    </w:p>
    <w:p w:rsidR="00B9760D" w:rsidRDefault="00B9760D" w:rsidP="00B9760D">
      <w:pPr>
        <w:pStyle w:val="Cmsor1"/>
        <w:rPr>
          <w:lang w:val="en-GB"/>
        </w:rPr>
      </w:pPr>
      <w:bookmarkStart w:id="10" w:name="_Toc17896184"/>
      <w:r>
        <w:rPr>
          <w:lang w:val="en-GB"/>
        </w:rPr>
        <w:t>Results</w:t>
      </w:r>
      <w:bookmarkEnd w:id="10"/>
    </w:p>
    <w:p w:rsidR="00604C14" w:rsidRPr="0040346D" w:rsidRDefault="00604C14" w:rsidP="00604C14">
      <w:pPr>
        <w:rPr>
          <w:color w:val="2F5496" w:themeColor="accent5" w:themeShade="BF"/>
          <w:lang w:val="en-GB"/>
        </w:rPr>
      </w:pPr>
      <w:r w:rsidRPr="0040346D">
        <w:rPr>
          <w:rStyle w:val="tlid-translation"/>
          <w:color w:val="2F5496" w:themeColor="accent5" w:themeShade="BF"/>
          <w:lang w:val="en"/>
        </w:rPr>
        <w:t>Text, tables, diagrams, pictures.</w:t>
      </w:r>
    </w:p>
    <w:p w:rsidR="00B9760D" w:rsidRPr="00B9760D" w:rsidRDefault="00B9760D" w:rsidP="00B9760D">
      <w:pPr>
        <w:pStyle w:val="Cmsor1"/>
        <w:rPr>
          <w:lang w:val="en-GB"/>
        </w:rPr>
      </w:pPr>
      <w:bookmarkStart w:id="11" w:name="_Toc17896185"/>
      <w:r>
        <w:rPr>
          <w:lang w:val="en-GB"/>
        </w:rPr>
        <w:lastRenderedPageBreak/>
        <w:t>Discussion</w:t>
      </w:r>
      <w:bookmarkEnd w:id="11"/>
    </w:p>
    <w:p w:rsidR="003208AF" w:rsidRDefault="00B9760D" w:rsidP="00B9760D">
      <w:pPr>
        <w:pStyle w:val="Cmsor1"/>
        <w:rPr>
          <w:lang w:val="en-GB"/>
        </w:rPr>
      </w:pPr>
      <w:bookmarkStart w:id="12" w:name="_Toc17896186"/>
      <w:r>
        <w:rPr>
          <w:lang w:val="en-GB"/>
        </w:rPr>
        <w:t>S</w:t>
      </w:r>
      <w:r w:rsidR="003208AF">
        <w:rPr>
          <w:lang w:val="en-GB"/>
        </w:rPr>
        <w:t>ummary</w:t>
      </w:r>
      <w:bookmarkEnd w:id="12"/>
    </w:p>
    <w:p w:rsidR="00F51A1A" w:rsidRDefault="00F51A1A" w:rsidP="00F51A1A">
      <w:pPr>
        <w:pStyle w:val="Cmsor1"/>
        <w:rPr>
          <w:lang w:val="en-GB"/>
        </w:rPr>
      </w:pPr>
      <w:bookmarkStart w:id="13" w:name="_Toc17896187"/>
      <w:r>
        <w:rPr>
          <w:lang w:val="en-GB"/>
        </w:rPr>
        <w:t>Acknowledgements</w:t>
      </w:r>
      <w:bookmarkEnd w:id="13"/>
    </w:p>
    <w:p w:rsidR="003208AF" w:rsidRDefault="003208AF" w:rsidP="00B9760D">
      <w:pPr>
        <w:pStyle w:val="Cmsor1"/>
        <w:rPr>
          <w:lang w:val="en-GB"/>
        </w:rPr>
      </w:pPr>
      <w:bookmarkStart w:id="14" w:name="_Toc17896188"/>
      <w:r>
        <w:rPr>
          <w:lang w:val="en-GB"/>
        </w:rPr>
        <w:t>References</w:t>
      </w:r>
      <w:bookmarkEnd w:id="14"/>
    </w:p>
    <w:p w:rsidR="006E0F78" w:rsidRPr="004D75CF" w:rsidRDefault="006E0F78" w:rsidP="006E0F78">
      <w:pPr>
        <w:pStyle w:val="Listaszerbekezds"/>
        <w:numPr>
          <w:ilvl w:val="0"/>
          <w:numId w:val="6"/>
        </w:numPr>
        <w:spacing w:after="120" w:line="360" w:lineRule="auto"/>
        <w:jc w:val="both"/>
        <w:rPr>
          <w:shd w:val="clear" w:color="auto" w:fill="FFFFFF"/>
          <w:lang w:val="en-GB"/>
        </w:rPr>
      </w:pPr>
      <w:r w:rsidRPr="004D75CF">
        <w:rPr>
          <w:shd w:val="clear" w:color="auto" w:fill="FFFFFF"/>
          <w:lang w:val="en-GB"/>
        </w:rPr>
        <w:t>Hershey, A. D., &amp; Chase, M. (1952). Independent functions of viral protein and nucleic acid in growth of bacteriophage.</w:t>
      </w:r>
      <w:r w:rsidR="004D75CF">
        <w:rPr>
          <w:shd w:val="clear" w:color="auto" w:fill="FFFFFF"/>
          <w:lang w:val="en-GB"/>
        </w:rPr>
        <w:t xml:space="preserve"> </w:t>
      </w:r>
      <w:r w:rsidRPr="004D75CF">
        <w:rPr>
          <w:i/>
          <w:iCs/>
          <w:shd w:val="clear" w:color="auto" w:fill="FFFFFF"/>
          <w:lang w:val="en-GB"/>
        </w:rPr>
        <w:t>The Journal of general physiology</w:t>
      </w:r>
      <w:r w:rsidRPr="004D75CF">
        <w:rPr>
          <w:shd w:val="clear" w:color="auto" w:fill="FFFFFF"/>
          <w:lang w:val="en-GB"/>
        </w:rPr>
        <w:t xml:space="preserve">, </w:t>
      </w:r>
      <w:r w:rsidRPr="004D75CF">
        <w:rPr>
          <w:i/>
          <w:iCs/>
          <w:shd w:val="clear" w:color="auto" w:fill="FFFFFF"/>
          <w:lang w:val="en-GB"/>
        </w:rPr>
        <w:t>36</w:t>
      </w:r>
      <w:r w:rsidRPr="004D75CF">
        <w:rPr>
          <w:shd w:val="clear" w:color="auto" w:fill="FFFFFF"/>
          <w:lang w:val="en-GB"/>
        </w:rPr>
        <w:t>(1), 39-56.</w:t>
      </w:r>
    </w:p>
    <w:p w:rsidR="006E0F78" w:rsidRPr="004D75CF" w:rsidRDefault="006E0F78" w:rsidP="006E0F78">
      <w:pPr>
        <w:pStyle w:val="Listaszerbekezds"/>
        <w:numPr>
          <w:ilvl w:val="0"/>
          <w:numId w:val="6"/>
        </w:numPr>
        <w:spacing w:after="120" w:line="360" w:lineRule="auto"/>
        <w:jc w:val="both"/>
        <w:rPr>
          <w:lang w:val="en-GB"/>
        </w:rPr>
      </w:pPr>
      <w:r w:rsidRPr="004D75CF">
        <w:rPr>
          <w:lang w:val="en-GB"/>
        </w:rPr>
        <w:t xml:space="preserve">Watson, J. D.; Crick, F. H. (1953). Molecular structure of nucleic acids. </w:t>
      </w:r>
      <w:r w:rsidRPr="004D75CF">
        <w:rPr>
          <w:i/>
          <w:iCs/>
          <w:lang w:val="en-GB"/>
        </w:rPr>
        <w:t>Nature</w:t>
      </w:r>
      <w:r w:rsidRPr="004D75CF">
        <w:rPr>
          <w:lang w:val="en-GB"/>
        </w:rPr>
        <w:t>,</w:t>
      </w:r>
      <w:r w:rsidR="004D75CF">
        <w:rPr>
          <w:lang w:val="en-GB"/>
        </w:rPr>
        <w:t xml:space="preserve"> </w:t>
      </w:r>
      <w:r w:rsidRPr="004D75CF">
        <w:rPr>
          <w:i/>
          <w:iCs/>
          <w:lang w:val="en-GB"/>
        </w:rPr>
        <w:t xml:space="preserve">171 </w:t>
      </w:r>
      <w:r w:rsidRPr="004D75CF">
        <w:rPr>
          <w:lang w:val="en-GB"/>
        </w:rPr>
        <w:t>(4356), 737-738.</w:t>
      </w:r>
    </w:p>
    <w:p w:rsidR="006E0F78" w:rsidRPr="00622CAA" w:rsidRDefault="006E0F78" w:rsidP="006E0F78">
      <w:pPr>
        <w:pStyle w:val="Listaszerbekezds"/>
        <w:numPr>
          <w:ilvl w:val="0"/>
          <w:numId w:val="6"/>
        </w:numPr>
        <w:spacing w:after="120" w:line="360" w:lineRule="auto"/>
        <w:jc w:val="both"/>
        <w:rPr>
          <w:lang w:val="en-GB"/>
        </w:rPr>
      </w:pPr>
      <w:proofErr w:type="spellStart"/>
      <w:r w:rsidRPr="004D75CF">
        <w:rPr>
          <w:bCs/>
          <w:shd w:val="clear" w:color="auto" w:fill="FFFFFF"/>
          <w:lang w:val="en-GB"/>
        </w:rPr>
        <w:t>Hoopes</w:t>
      </w:r>
      <w:proofErr w:type="spellEnd"/>
      <w:r w:rsidRPr="004D75CF">
        <w:rPr>
          <w:bCs/>
          <w:shd w:val="clear" w:color="auto" w:fill="FFFFFF"/>
          <w:lang w:val="en-GB"/>
        </w:rPr>
        <w:t>, L. (2008) Introduction to the gene expression and regulation topic room.</w:t>
      </w:r>
      <w:r w:rsidR="004D75CF">
        <w:rPr>
          <w:bCs/>
          <w:shd w:val="clear" w:color="auto" w:fill="FFFFFF"/>
          <w:lang w:val="en-GB"/>
        </w:rPr>
        <w:t xml:space="preserve"> </w:t>
      </w:r>
      <w:r w:rsidRPr="004D75CF">
        <w:rPr>
          <w:bCs/>
          <w:i/>
          <w:iCs/>
          <w:shd w:val="clear" w:color="auto" w:fill="FFFFFF"/>
          <w:lang w:val="en-GB"/>
        </w:rPr>
        <w:t>Nature Education</w:t>
      </w:r>
      <w:r w:rsidRPr="004D75CF">
        <w:rPr>
          <w:bCs/>
          <w:shd w:val="clear" w:color="auto" w:fill="FFFFFF"/>
          <w:lang w:val="en-GB"/>
        </w:rPr>
        <w:t>1(1):160</w:t>
      </w:r>
    </w:p>
    <w:p w:rsidR="00622CAA" w:rsidRPr="0040346D" w:rsidRDefault="00622CAA" w:rsidP="00622CAA">
      <w:pPr>
        <w:spacing w:after="120" w:line="360" w:lineRule="auto"/>
        <w:jc w:val="both"/>
        <w:rPr>
          <w:color w:val="2F5496" w:themeColor="accent5" w:themeShade="BF"/>
          <w:lang w:val="en-GB"/>
        </w:rPr>
      </w:pPr>
      <w:r w:rsidRPr="0040346D">
        <w:rPr>
          <w:rStyle w:val="tlid-translation"/>
          <w:color w:val="2F5496" w:themeColor="accent5" w:themeShade="BF"/>
          <w:lang w:val="en"/>
        </w:rPr>
        <w:t>In the case of a web link, the web address and the time of viewing should be given.</w:t>
      </w:r>
    </w:p>
    <w:p w:rsidR="00B9760D" w:rsidRDefault="00B9760D" w:rsidP="00B9760D">
      <w:pPr>
        <w:pStyle w:val="Cmsor1"/>
        <w:rPr>
          <w:rStyle w:val="tlid-translation"/>
          <w:lang w:val="en"/>
        </w:rPr>
      </w:pPr>
      <w:bookmarkStart w:id="15" w:name="_Toc17896189"/>
      <w:r>
        <w:rPr>
          <w:rStyle w:val="tlid-translation"/>
          <w:lang w:val="en"/>
        </w:rPr>
        <w:t>Annexes and Appendices</w:t>
      </w:r>
      <w:bookmarkEnd w:id="15"/>
    </w:p>
    <w:p w:rsidR="007F5CEB" w:rsidRDefault="007F5CEB" w:rsidP="007F5CEB">
      <w:pPr>
        <w:rPr>
          <w:lang w:val="en"/>
        </w:rPr>
      </w:pPr>
    </w:p>
    <w:sectPr w:rsidR="007F5CEB" w:rsidSect="00311E83">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77" w:rsidRDefault="00C96D77" w:rsidP="004334F1">
      <w:pPr>
        <w:spacing w:after="0" w:line="240" w:lineRule="auto"/>
      </w:pPr>
      <w:r>
        <w:separator/>
      </w:r>
    </w:p>
  </w:endnote>
  <w:endnote w:type="continuationSeparator" w:id="0">
    <w:p w:rsidR="00C96D77" w:rsidRDefault="00C96D77" w:rsidP="0043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omplex">
    <w:altName w:val="Courier New"/>
    <w:charset w:val="EE"/>
    <w:family w:val="auto"/>
    <w:pitch w:val="variable"/>
    <w:sig w:usb0="20002A87" w:usb1="000018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A2" w:rsidRDefault="005469A2" w:rsidP="005469A2">
    <w:pPr>
      <w:spacing w:after="0"/>
      <w:ind w:right="142"/>
      <w:jc w:val="both"/>
      <w:rPr>
        <w:sz w:val="20"/>
        <w:lang w:val="en-GB"/>
      </w:rPr>
    </w:pPr>
    <w:r w:rsidRPr="00FA19E4">
      <w:rPr>
        <w:color w:val="808080"/>
        <w:position w:val="7"/>
        <w:sz w:val="13"/>
        <w:lang w:val="en-GB"/>
      </w:rPr>
      <w:t xml:space="preserve">1 </w:t>
    </w:r>
    <w:r w:rsidRPr="00FA19E4">
      <w:rPr>
        <w:b/>
        <w:color w:val="808080"/>
        <w:sz w:val="20"/>
        <w:lang w:val="en-GB"/>
      </w:rPr>
      <w:t xml:space="preserve">34. § </w:t>
    </w:r>
    <w:r w:rsidRPr="00FA19E4">
      <w:rPr>
        <w:color w:val="808080"/>
        <w:sz w:val="20"/>
        <w:lang w:val="en-GB"/>
      </w:rPr>
      <w:t xml:space="preserve">(1) of Act No. LXXVI of 1999 From a work any part may be cited by indication of the source and naming the author indicated </w:t>
    </w:r>
    <w:r w:rsidRPr="005469A2">
      <w:rPr>
        <w:rFonts w:ascii="Times New Roman" w:hAnsi="Times New Roman" w:cs="Times New Roman"/>
        <w:color w:val="808080"/>
        <w:sz w:val="20"/>
        <w:lang w:val="en-GB"/>
      </w:rPr>
      <w:t>therein</w:t>
    </w:r>
    <w:r w:rsidRPr="00FA19E4">
      <w:rPr>
        <w:color w:val="808080"/>
        <w:sz w:val="20"/>
        <w:lang w:val="en-GB"/>
      </w:rPr>
      <w:t>. Such citation shall be true to the original and its scope shall be justified by the nature and purpose of the borrowing</w:t>
    </w:r>
    <w:r w:rsidRPr="00FA19E4">
      <w:rPr>
        <w:color w:val="808080"/>
        <w:spacing w:val="-1"/>
        <w:sz w:val="20"/>
        <w:lang w:val="en-GB"/>
      </w:rPr>
      <w:t xml:space="preserve"> </w:t>
    </w:r>
    <w:r w:rsidRPr="00FA19E4">
      <w:rPr>
        <w:color w:val="808080"/>
        <w:sz w:val="20"/>
        <w:lang w:val="en-GB"/>
      </w:rPr>
      <w:t>work</w:t>
    </w:r>
    <w:r w:rsidRPr="00FA19E4">
      <w:rPr>
        <w:sz w:val="20"/>
        <w:lang w:val="en-GB"/>
      </w:rPr>
      <w:t>.</w:t>
    </w:r>
  </w:p>
  <w:p w:rsidR="005469A2" w:rsidRPr="00FA19E4" w:rsidRDefault="005469A2" w:rsidP="005469A2">
    <w:pPr>
      <w:ind w:right="141"/>
      <w:jc w:val="both"/>
      <w:rPr>
        <w:sz w:val="20"/>
        <w:lang w:val="en-GB"/>
      </w:rPr>
    </w:pPr>
    <w:r w:rsidRPr="00FA19E4">
      <w:rPr>
        <w:b/>
        <w:color w:val="808080"/>
        <w:sz w:val="20"/>
        <w:lang w:val="en-GB"/>
      </w:rPr>
      <w:t xml:space="preserve">36. § </w:t>
    </w:r>
    <w:r w:rsidRPr="00FA19E4">
      <w:rPr>
        <w:color w:val="808080"/>
        <w:sz w:val="20"/>
        <w:lang w:val="en-GB"/>
      </w:rPr>
      <w:t>(1) Parts of publicly presented lectures and similar other works, and political speeches may be freely used for the purpose of information to the extent justified by this purpose. In the case of such a use, the source – along with the name of the author – shall be indicated, unless it proves to be impossible</w:t>
    </w:r>
    <w:r w:rsidRPr="00FA19E4">
      <w:rPr>
        <w:sz w:val="20"/>
        <w:lang w:val="en-GB"/>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A2" w:rsidRDefault="005469A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98483"/>
      <w:docPartObj>
        <w:docPartGallery w:val="Page Numbers (Bottom of Page)"/>
        <w:docPartUnique/>
      </w:docPartObj>
    </w:sdtPr>
    <w:sdtEndPr/>
    <w:sdtContent>
      <w:p w:rsidR="00311E83" w:rsidRDefault="00311E83">
        <w:pPr>
          <w:pStyle w:val="llb"/>
          <w:jc w:val="center"/>
        </w:pPr>
        <w:r>
          <w:fldChar w:fldCharType="begin"/>
        </w:r>
        <w:r>
          <w:instrText>PAGE   \* MERGEFORMAT</w:instrText>
        </w:r>
        <w:r>
          <w:fldChar w:fldCharType="separate"/>
        </w:r>
        <w:r w:rsidR="00EE4A44">
          <w:rPr>
            <w:noProof/>
          </w:rPr>
          <w:t>4</w:t>
        </w:r>
        <w:r>
          <w:fldChar w:fldCharType="end"/>
        </w:r>
      </w:p>
    </w:sdtContent>
  </w:sdt>
  <w:p w:rsidR="00311E83" w:rsidRDefault="00311E8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77" w:rsidRDefault="00C96D77" w:rsidP="004334F1">
      <w:pPr>
        <w:spacing w:after="0" w:line="240" w:lineRule="auto"/>
      </w:pPr>
      <w:r>
        <w:separator/>
      </w:r>
    </w:p>
  </w:footnote>
  <w:footnote w:type="continuationSeparator" w:id="0">
    <w:p w:rsidR="00C96D77" w:rsidRDefault="00C96D77" w:rsidP="0043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31" w:rsidRPr="009C3AD9" w:rsidRDefault="00574F31" w:rsidP="00574F31">
    <w:pPr>
      <w:pStyle w:val="lfej"/>
      <w:tabs>
        <w:tab w:val="clear" w:pos="9072"/>
        <w:tab w:val="right" w:pos="9639"/>
      </w:tabs>
      <w:spacing w:line="276" w:lineRule="auto"/>
      <w:ind w:left="-1417" w:right="-567"/>
      <w:jc w:val="right"/>
      <w:rPr>
        <w:rFonts w:ascii="Verdana" w:hAnsi="Verdana"/>
        <w:color w:val="004735"/>
        <w:sz w:val="16"/>
        <w:szCs w:val="16"/>
      </w:rPr>
    </w:pPr>
    <w:r>
      <w:rPr>
        <w:noProof/>
        <w:lang w:eastAsia="hu-HU"/>
      </w:rPr>
      <w:drawing>
        <wp:anchor distT="0" distB="0" distL="114300" distR="114300" simplePos="0" relativeHeight="251659264" behindDoc="0" locked="0" layoutInCell="1" allowOverlap="1" wp14:anchorId="0313C546" wp14:editId="2883CC3F">
          <wp:simplePos x="0" y="0"/>
          <wp:positionH relativeFrom="column">
            <wp:posOffset>-946455</wp:posOffset>
          </wp:positionH>
          <wp:positionV relativeFrom="paragraph">
            <wp:posOffset>-256540</wp:posOffset>
          </wp:positionV>
          <wp:extent cx="7486015" cy="14249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74F31" w:rsidRDefault="00574F31" w:rsidP="00574F31">
    <w:pPr>
      <w:pStyle w:val="lfej"/>
      <w:tabs>
        <w:tab w:val="clear" w:pos="9072"/>
        <w:tab w:val="right" w:pos="9639"/>
      </w:tabs>
      <w:spacing w:line="276" w:lineRule="auto"/>
      <w:ind w:left="-1417" w:right="-567"/>
      <w:jc w:val="right"/>
      <w:rPr>
        <w:rFonts w:ascii="Verdana" w:hAnsi="Verdana"/>
        <w:b/>
        <w:color w:val="004735"/>
        <w:sz w:val="16"/>
        <w:szCs w:val="16"/>
      </w:rPr>
    </w:pPr>
    <w:r w:rsidRPr="00574F31">
      <w:rPr>
        <w:rFonts w:ascii="Verdana" w:hAnsi="Verdana"/>
        <w:b/>
        <w:color w:val="004735"/>
        <w:sz w:val="16"/>
        <w:szCs w:val="16"/>
      </w:rPr>
      <w:t>FACULTY OF SCIENCE AND TECHNOLOGY</w:t>
    </w:r>
    <w:r>
      <w:rPr>
        <w:rFonts w:ascii="Verdana" w:hAnsi="Verdana"/>
        <w:b/>
        <w:color w:val="004735"/>
        <w:sz w:val="16"/>
        <w:szCs w:val="16"/>
      </w:rPr>
      <w:t xml:space="preserve"> </w:t>
    </w:r>
  </w:p>
  <w:p w:rsidR="00574F31" w:rsidRDefault="00574F31" w:rsidP="00574F31">
    <w:pPr>
      <w:pStyle w:val="lfej"/>
      <w:tabs>
        <w:tab w:val="clear" w:pos="9072"/>
        <w:tab w:val="left" w:pos="2565"/>
        <w:tab w:val="right" w:pos="9637"/>
      </w:tabs>
      <w:spacing w:line="276" w:lineRule="auto"/>
      <w:ind w:left="-1417" w:right="-567"/>
      <w:rPr>
        <w:rFonts w:ascii="Verdana" w:hAnsi="Verdana"/>
        <w:b/>
        <w:color w:val="004735"/>
        <w:sz w:val="16"/>
        <w:szCs w:val="16"/>
      </w:rPr>
    </w:pPr>
    <w:r>
      <w:rPr>
        <w:rFonts w:ascii="Verdana" w:hAnsi="Verdana"/>
        <w:b/>
        <w:color w:val="004735"/>
        <w:sz w:val="16"/>
        <w:szCs w:val="16"/>
      </w:rPr>
      <w:tab/>
    </w:r>
    <w:r>
      <w:rPr>
        <w:rFonts w:ascii="Verdana" w:hAnsi="Verdana"/>
        <w:b/>
        <w:color w:val="004735"/>
        <w:sz w:val="16"/>
        <w:szCs w:val="16"/>
      </w:rPr>
      <w:tab/>
    </w:r>
    <w:r>
      <w:rPr>
        <w:rFonts w:ascii="Verdana" w:hAnsi="Verdana"/>
        <w:b/>
        <w:color w:val="004735"/>
        <w:sz w:val="16"/>
        <w:szCs w:val="16"/>
      </w:rPr>
      <w:tab/>
    </w:r>
    <w:r>
      <w:rPr>
        <w:rFonts w:ascii="Verdana"/>
        <w:b/>
        <w:color w:val="004635"/>
        <w:sz w:val="16"/>
      </w:rPr>
      <w:t>UNIVERSITY OF</w:t>
    </w:r>
    <w:r>
      <w:rPr>
        <w:rFonts w:ascii="Verdana"/>
        <w:b/>
        <w:color w:val="004635"/>
        <w:spacing w:val="-9"/>
        <w:sz w:val="16"/>
      </w:rPr>
      <w:t xml:space="preserve"> </w:t>
    </w:r>
    <w:r>
      <w:rPr>
        <w:rFonts w:ascii="Verdana"/>
        <w:b/>
        <w:color w:val="004635"/>
        <w:sz w:val="16"/>
      </w:rPr>
      <w:t>DEBRECEN</w:t>
    </w:r>
    <w:r w:rsidRPr="009C3AD9">
      <w:rPr>
        <w:rFonts w:ascii="Verdana" w:hAnsi="Verdana"/>
        <w:b/>
        <w:color w:val="004735"/>
        <w:sz w:val="16"/>
        <w:szCs w:val="16"/>
      </w:rPr>
      <w:t xml:space="preserve"> </w:t>
    </w:r>
  </w:p>
  <w:p w:rsidR="00574F31" w:rsidRPr="009C3AD9" w:rsidRDefault="00574F31" w:rsidP="00574F31">
    <w:pPr>
      <w:pStyle w:val="lfej"/>
      <w:tabs>
        <w:tab w:val="clear" w:pos="9072"/>
        <w:tab w:val="right" w:pos="9639"/>
      </w:tabs>
      <w:spacing w:line="276" w:lineRule="auto"/>
      <w:ind w:left="-1417" w:right="-567"/>
      <w:jc w:val="right"/>
      <w:rPr>
        <w:rFonts w:ascii="Verdana" w:hAnsi="Verdana"/>
        <w:b/>
        <w:color w:val="004735"/>
        <w:sz w:val="16"/>
        <w:szCs w:val="16"/>
      </w:rPr>
    </w:pPr>
  </w:p>
  <w:p w:rsidR="00574F31" w:rsidRPr="009C3AD9" w:rsidRDefault="00574F31" w:rsidP="00574F3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Pr="009C3AD9">
      <w:rPr>
        <w:rFonts w:ascii="Verdana" w:hAnsi="Verdana"/>
        <w:color w:val="004735"/>
        <w:sz w:val="16"/>
        <w:szCs w:val="16"/>
      </w:rPr>
      <w:br/>
    </w:r>
    <w:proofErr w:type="spellStart"/>
    <w:r>
      <w:rPr>
        <w:rFonts w:ascii="Verdana" w:hAnsi="Verdana"/>
        <w:color w:val="004735"/>
        <w:sz w:val="16"/>
        <w:szCs w:val="16"/>
      </w:rPr>
      <w:t>Phone</w:t>
    </w:r>
    <w:proofErr w:type="spellEnd"/>
    <w:proofErr w:type="gramStart"/>
    <w:r>
      <w:rPr>
        <w:rFonts w:ascii="Verdana" w:hAnsi="Verdana"/>
        <w:color w:val="004735"/>
        <w:sz w:val="16"/>
        <w:szCs w:val="16"/>
      </w:rPr>
      <w:t>.:</w:t>
    </w:r>
    <w:proofErr w:type="gramEnd"/>
    <w:r w:rsidRPr="009C3AD9">
      <w:rPr>
        <w:rFonts w:ascii="Verdana" w:hAnsi="Verdana"/>
        <w:color w:val="004735"/>
        <w:sz w:val="16"/>
        <w:szCs w:val="16"/>
      </w:rPr>
      <w:t xml:space="preserve"> </w:t>
    </w:r>
    <w:r>
      <w:rPr>
        <w:rFonts w:ascii="Verdana" w:hAnsi="Verdana"/>
        <w:color w:val="004735"/>
        <w:sz w:val="16"/>
        <w:szCs w:val="16"/>
      </w:rPr>
      <w:t>(+36)(52)316-012</w:t>
    </w:r>
    <w:r w:rsidRPr="009C3AD9">
      <w:rPr>
        <w:rFonts w:ascii="Verdana" w:hAnsi="Verdana"/>
        <w:color w:val="004735"/>
        <w:sz w:val="16"/>
        <w:szCs w:val="16"/>
      </w:rPr>
      <w:t>, e</w:t>
    </w:r>
    <w:r>
      <w:rPr>
        <w:rFonts w:ascii="Verdana" w:hAnsi="Verdana"/>
        <w:color w:val="004735"/>
        <w:sz w:val="16"/>
        <w:szCs w:val="16"/>
      </w:rPr>
      <w:t>-</w:t>
    </w:r>
    <w:r w:rsidRPr="009C3AD9">
      <w:rPr>
        <w:rFonts w:ascii="Verdana" w:hAnsi="Verdana"/>
        <w:color w:val="004735"/>
        <w:sz w:val="16"/>
        <w:szCs w:val="16"/>
      </w:rPr>
      <w:t xml:space="preserve">mail: </w:t>
    </w:r>
    <w:r w:rsidRPr="00F841B8">
      <w:rPr>
        <w:rFonts w:ascii="Verdana" w:hAnsi="Verdana"/>
        <w:color w:val="004735"/>
        <w:sz w:val="16"/>
        <w:szCs w:val="16"/>
      </w:rPr>
      <w:t>ttkdekan@science.unideb.hu</w:t>
    </w:r>
  </w:p>
  <w:p w:rsidR="00574F31" w:rsidRPr="00EC41EB" w:rsidRDefault="00574F31" w:rsidP="00574F31">
    <w:pPr>
      <w:pStyle w:val="lfej"/>
      <w:tabs>
        <w:tab w:val="clear" w:pos="9072"/>
        <w:tab w:val="right" w:pos="9639"/>
      </w:tabs>
      <w:spacing w:line="276" w:lineRule="auto"/>
      <w:ind w:right="-567"/>
      <w:rPr>
        <w:rFonts w:ascii="DINPro-Regular" w:hAnsi="DINPro-Regular"/>
        <w:color w:val="00473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A2" w:rsidRDefault="005469A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343"/>
    <w:multiLevelType w:val="hybridMultilevel"/>
    <w:tmpl w:val="0EB47D3E"/>
    <w:lvl w:ilvl="0" w:tplc="D1D689CE">
      <w:start w:val="10"/>
      <w:numFmt w:val="decimal"/>
      <w:lvlText w:val="%1"/>
      <w:lvlJc w:val="left"/>
      <w:pPr>
        <w:ind w:left="720" w:hanging="360"/>
      </w:pPr>
      <w:rPr>
        <w:rFonts w:ascii="Times" w:eastAsiaTheme="minorHAnsi" w:hAnsi="Times" w:hint="default"/>
        <w:color w:val="0563C1" w:themeColor="hyperlink"/>
        <w:sz w:val="24"/>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6E3FB2"/>
    <w:multiLevelType w:val="hybridMultilevel"/>
    <w:tmpl w:val="A91C0B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5855FF"/>
    <w:multiLevelType w:val="hybridMultilevel"/>
    <w:tmpl w:val="4FD28C88"/>
    <w:lvl w:ilvl="0" w:tplc="5FA4864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3C185B"/>
    <w:multiLevelType w:val="hybridMultilevel"/>
    <w:tmpl w:val="456EFEA8"/>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EF95997"/>
    <w:multiLevelType w:val="hybridMultilevel"/>
    <w:tmpl w:val="5FB62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F3E33BF"/>
    <w:multiLevelType w:val="hybridMultilevel"/>
    <w:tmpl w:val="52DAFFBC"/>
    <w:lvl w:ilvl="0" w:tplc="06A8C8A8">
      <w:start w:val="1"/>
      <w:numFmt w:val="decimal"/>
      <w:suff w:val="space"/>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0911022"/>
    <w:multiLevelType w:val="hybridMultilevel"/>
    <w:tmpl w:val="590A694E"/>
    <w:lvl w:ilvl="0" w:tplc="040E0001">
      <w:start w:val="1"/>
      <w:numFmt w:val="bullet"/>
      <w:lvlText w:val=""/>
      <w:lvlJc w:val="left"/>
      <w:pPr>
        <w:ind w:left="0" w:hanging="360"/>
      </w:pPr>
      <w:rPr>
        <w:rFonts w:ascii="Symbol" w:hAnsi="Symbol"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7" w15:restartNumberingAfterBreak="0">
    <w:nsid w:val="540A52A7"/>
    <w:multiLevelType w:val="hybridMultilevel"/>
    <w:tmpl w:val="80EA075A"/>
    <w:lvl w:ilvl="0" w:tplc="375C3FF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803275"/>
    <w:multiLevelType w:val="multilevel"/>
    <w:tmpl w:val="C630C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74BD7"/>
    <w:multiLevelType w:val="hybridMultilevel"/>
    <w:tmpl w:val="72A487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79371511"/>
    <w:multiLevelType w:val="multilevel"/>
    <w:tmpl w:val="4CF84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CE6592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7"/>
  </w:num>
  <w:num w:numId="2">
    <w:abstractNumId w:val="10"/>
  </w:num>
  <w:num w:numId="3">
    <w:abstractNumId w:val="4"/>
  </w:num>
  <w:num w:numId="4">
    <w:abstractNumId w:val="2"/>
  </w:num>
  <w:num w:numId="5">
    <w:abstractNumId w:val="11"/>
  </w:num>
  <w:num w:numId="6">
    <w:abstractNumId w:val="5"/>
  </w:num>
  <w:num w:numId="7">
    <w:abstractNumId w:val="0"/>
  </w:num>
  <w:num w:numId="8">
    <w:abstractNumId w:val="1"/>
  </w:num>
  <w:num w:numId="9">
    <w:abstractNumId w:val="9"/>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8E"/>
    <w:rsid w:val="0003175D"/>
    <w:rsid w:val="000408CA"/>
    <w:rsid w:val="00086A67"/>
    <w:rsid w:val="00171052"/>
    <w:rsid w:val="001F7A09"/>
    <w:rsid w:val="00266E40"/>
    <w:rsid w:val="00283903"/>
    <w:rsid w:val="002F5A28"/>
    <w:rsid w:val="003038FF"/>
    <w:rsid w:val="00311E83"/>
    <w:rsid w:val="003208AF"/>
    <w:rsid w:val="00322507"/>
    <w:rsid w:val="00342848"/>
    <w:rsid w:val="00343225"/>
    <w:rsid w:val="00385F8E"/>
    <w:rsid w:val="003B2970"/>
    <w:rsid w:val="003B4957"/>
    <w:rsid w:val="003E0E68"/>
    <w:rsid w:val="0040346D"/>
    <w:rsid w:val="004334F1"/>
    <w:rsid w:val="004C5A00"/>
    <w:rsid w:val="004D75CF"/>
    <w:rsid w:val="005159F9"/>
    <w:rsid w:val="005450B1"/>
    <w:rsid w:val="005469A2"/>
    <w:rsid w:val="005474FC"/>
    <w:rsid w:val="00554097"/>
    <w:rsid w:val="00574F31"/>
    <w:rsid w:val="00604C14"/>
    <w:rsid w:val="00622CAA"/>
    <w:rsid w:val="00644156"/>
    <w:rsid w:val="0064637F"/>
    <w:rsid w:val="006917FA"/>
    <w:rsid w:val="006D4096"/>
    <w:rsid w:val="006E0F78"/>
    <w:rsid w:val="00753820"/>
    <w:rsid w:val="00797C22"/>
    <w:rsid w:val="007D1A37"/>
    <w:rsid w:val="007F5CEB"/>
    <w:rsid w:val="00806200"/>
    <w:rsid w:val="00830B03"/>
    <w:rsid w:val="008A061C"/>
    <w:rsid w:val="00995831"/>
    <w:rsid w:val="009B02C1"/>
    <w:rsid w:val="00A77958"/>
    <w:rsid w:val="00B34C65"/>
    <w:rsid w:val="00B9760D"/>
    <w:rsid w:val="00BD07B6"/>
    <w:rsid w:val="00C96D77"/>
    <w:rsid w:val="00D15276"/>
    <w:rsid w:val="00D73AAD"/>
    <w:rsid w:val="00D85959"/>
    <w:rsid w:val="00DE2B1A"/>
    <w:rsid w:val="00EB33EC"/>
    <w:rsid w:val="00EC7116"/>
    <w:rsid w:val="00ED4923"/>
    <w:rsid w:val="00EE4A44"/>
    <w:rsid w:val="00F252C1"/>
    <w:rsid w:val="00F51A1A"/>
    <w:rsid w:val="00F64E2A"/>
    <w:rsid w:val="00FB4C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5665E5-7499-42C1-BCB9-00BE2D59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4C65"/>
    <w:rPr>
      <w:rFonts w:ascii="Times" w:hAnsi="Times"/>
      <w:sz w:val="24"/>
    </w:rPr>
  </w:style>
  <w:style w:type="paragraph" w:styleId="Cmsor1">
    <w:name w:val="heading 1"/>
    <w:basedOn w:val="Norml"/>
    <w:next w:val="Norml"/>
    <w:link w:val="Cmsor1Char"/>
    <w:uiPriority w:val="9"/>
    <w:qFormat/>
    <w:rsid w:val="00F64E2A"/>
    <w:pPr>
      <w:keepNext/>
      <w:keepLines/>
      <w:numPr>
        <w:numId w:val="5"/>
      </w:numPr>
      <w:spacing w:before="240" w:after="120"/>
      <w:outlineLvl w:val="0"/>
    </w:pPr>
    <w:rPr>
      <w:rFonts w:eastAsiaTheme="majorEastAsia" w:cstheme="majorBidi"/>
      <w:smallCaps/>
      <w:szCs w:val="32"/>
    </w:rPr>
  </w:style>
  <w:style w:type="paragraph" w:styleId="Cmsor2">
    <w:name w:val="heading 2"/>
    <w:basedOn w:val="Norml"/>
    <w:next w:val="Norml"/>
    <w:link w:val="Cmsor2Char"/>
    <w:uiPriority w:val="9"/>
    <w:unhideWhenUsed/>
    <w:qFormat/>
    <w:rsid w:val="00266E40"/>
    <w:pPr>
      <w:keepNext/>
      <w:keepLines/>
      <w:numPr>
        <w:ilvl w:val="1"/>
        <w:numId w:val="5"/>
      </w:numPr>
      <w:spacing w:before="120" w:after="120"/>
      <w:ind w:left="578" w:hanging="578"/>
      <w:outlineLvl w:val="1"/>
    </w:pPr>
    <w:rPr>
      <w:rFonts w:eastAsiaTheme="majorEastAsia" w:cstheme="majorBidi"/>
      <w:b/>
      <w:szCs w:val="26"/>
    </w:rPr>
  </w:style>
  <w:style w:type="paragraph" w:styleId="Cmsor3">
    <w:name w:val="heading 3"/>
    <w:basedOn w:val="Norml"/>
    <w:next w:val="Norml"/>
    <w:link w:val="Cmsor3Char"/>
    <w:uiPriority w:val="9"/>
    <w:unhideWhenUsed/>
    <w:qFormat/>
    <w:rsid w:val="00266E40"/>
    <w:pPr>
      <w:keepNext/>
      <w:keepLines/>
      <w:numPr>
        <w:ilvl w:val="2"/>
        <w:numId w:val="5"/>
      </w:numPr>
      <w:spacing w:before="120" w:after="120"/>
      <w:outlineLvl w:val="2"/>
    </w:pPr>
    <w:rPr>
      <w:rFonts w:eastAsiaTheme="majorEastAsia" w:cstheme="majorBidi"/>
      <w:i/>
      <w:szCs w:val="24"/>
    </w:rPr>
  </w:style>
  <w:style w:type="paragraph" w:styleId="Cmsor4">
    <w:name w:val="heading 4"/>
    <w:basedOn w:val="Norml"/>
    <w:next w:val="Norml"/>
    <w:link w:val="Cmsor4Char"/>
    <w:uiPriority w:val="9"/>
    <w:semiHidden/>
    <w:unhideWhenUsed/>
    <w:qFormat/>
    <w:rsid w:val="00F64E2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F64E2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F64E2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F64E2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F64E2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64E2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64E2A"/>
    <w:rPr>
      <w:rFonts w:ascii="Times" w:eastAsiaTheme="majorEastAsia" w:hAnsi="Times" w:cstheme="majorBidi"/>
      <w:smallCaps/>
      <w:sz w:val="24"/>
      <w:szCs w:val="32"/>
    </w:rPr>
  </w:style>
  <w:style w:type="character" w:customStyle="1" w:styleId="Cmsor2Char">
    <w:name w:val="Címsor 2 Char"/>
    <w:basedOn w:val="Bekezdsalapbettpusa"/>
    <w:link w:val="Cmsor2"/>
    <w:uiPriority w:val="9"/>
    <w:rsid w:val="00266E40"/>
    <w:rPr>
      <w:rFonts w:ascii="Times" w:eastAsiaTheme="majorEastAsia" w:hAnsi="Times" w:cstheme="majorBidi"/>
      <w:b/>
      <w:sz w:val="24"/>
      <w:szCs w:val="26"/>
    </w:rPr>
  </w:style>
  <w:style w:type="character" w:customStyle="1" w:styleId="Cmsor3Char">
    <w:name w:val="Címsor 3 Char"/>
    <w:basedOn w:val="Bekezdsalapbettpusa"/>
    <w:link w:val="Cmsor3"/>
    <w:uiPriority w:val="9"/>
    <w:rsid w:val="00266E40"/>
    <w:rPr>
      <w:rFonts w:ascii="Times" w:eastAsiaTheme="majorEastAsia" w:hAnsi="Times" w:cstheme="majorBidi"/>
      <w:i/>
      <w:sz w:val="24"/>
      <w:szCs w:val="24"/>
    </w:rPr>
  </w:style>
  <w:style w:type="character" w:customStyle="1" w:styleId="Cmsor4Char">
    <w:name w:val="Címsor 4 Char"/>
    <w:basedOn w:val="Bekezdsalapbettpusa"/>
    <w:link w:val="Cmsor4"/>
    <w:uiPriority w:val="9"/>
    <w:semiHidden/>
    <w:rsid w:val="00F64E2A"/>
    <w:rPr>
      <w:rFonts w:asciiTheme="majorHAnsi" w:eastAsiaTheme="majorEastAsia" w:hAnsiTheme="majorHAnsi" w:cstheme="majorBidi"/>
      <w:i/>
      <w:iCs/>
      <w:color w:val="2E74B5" w:themeColor="accent1" w:themeShade="BF"/>
      <w:sz w:val="24"/>
    </w:rPr>
  </w:style>
  <w:style w:type="character" w:customStyle="1" w:styleId="Cmsor5Char">
    <w:name w:val="Címsor 5 Char"/>
    <w:basedOn w:val="Bekezdsalapbettpusa"/>
    <w:link w:val="Cmsor5"/>
    <w:uiPriority w:val="9"/>
    <w:semiHidden/>
    <w:rsid w:val="00F64E2A"/>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F64E2A"/>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F64E2A"/>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F64E2A"/>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F64E2A"/>
    <w:rPr>
      <w:rFonts w:asciiTheme="majorHAnsi" w:eastAsiaTheme="majorEastAsia" w:hAnsiTheme="majorHAnsi" w:cstheme="majorBidi"/>
      <w:i/>
      <w:iCs/>
      <w:color w:val="272727" w:themeColor="text1" w:themeTint="D8"/>
      <w:sz w:val="21"/>
      <w:szCs w:val="21"/>
    </w:rPr>
  </w:style>
  <w:style w:type="character" w:customStyle="1" w:styleId="tlid-translation">
    <w:name w:val="tlid-translation"/>
    <w:basedOn w:val="Bekezdsalapbettpusa"/>
    <w:rsid w:val="00B9760D"/>
  </w:style>
  <w:style w:type="paragraph" w:styleId="TJ1">
    <w:name w:val="toc 1"/>
    <w:basedOn w:val="Norml"/>
    <w:next w:val="Norml"/>
    <w:autoRedefine/>
    <w:uiPriority w:val="39"/>
    <w:unhideWhenUsed/>
    <w:rsid w:val="00753820"/>
    <w:pPr>
      <w:spacing w:after="100"/>
    </w:pPr>
  </w:style>
  <w:style w:type="paragraph" w:styleId="TJ2">
    <w:name w:val="toc 2"/>
    <w:basedOn w:val="Norml"/>
    <w:next w:val="Norml"/>
    <w:autoRedefine/>
    <w:uiPriority w:val="39"/>
    <w:unhideWhenUsed/>
    <w:rsid w:val="00753820"/>
    <w:pPr>
      <w:spacing w:after="100"/>
      <w:ind w:left="240"/>
    </w:pPr>
  </w:style>
  <w:style w:type="character" w:styleId="Hiperhivatkozs">
    <w:name w:val="Hyperlink"/>
    <w:basedOn w:val="Bekezdsalapbettpusa"/>
    <w:uiPriority w:val="99"/>
    <w:unhideWhenUsed/>
    <w:rsid w:val="00753820"/>
    <w:rPr>
      <w:color w:val="0563C1" w:themeColor="hyperlink"/>
      <w:u w:val="single"/>
    </w:rPr>
  </w:style>
  <w:style w:type="paragraph" w:styleId="Listaszerbekezds">
    <w:name w:val="List Paragraph"/>
    <w:basedOn w:val="Norml"/>
    <w:uiPriority w:val="34"/>
    <w:qFormat/>
    <w:rsid w:val="00D85959"/>
    <w:pPr>
      <w:ind w:left="720"/>
      <w:contextualSpacing/>
    </w:pPr>
  </w:style>
  <w:style w:type="paragraph" w:styleId="TJ3">
    <w:name w:val="toc 3"/>
    <w:basedOn w:val="Norml"/>
    <w:next w:val="Norml"/>
    <w:autoRedefine/>
    <w:uiPriority w:val="39"/>
    <w:unhideWhenUsed/>
    <w:rsid w:val="0003175D"/>
    <w:pPr>
      <w:spacing w:after="100"/>
      <w:ind w:left="480"/>
    </w:pPr>
  </w:style>
  <w:style w:type="paragraph" w:styleId="lfej">
    <w:name w:val="header"/>
    <w:basedOn w:val="Norml"/>
    <w:link w:val="lfejChar"/>
    <w:uiPriority w:val="99"/>
    <w:unhideWhenUsed/>
    <w:rsid w:val="00311E83"/>
    <w:pPr>
      <w:tabs>
        <w:tab w:val="center" w:pos="4536"/>
        <w:tab w:val="right" w:pos="9072"/>
      </w:tabs>
      <w:spacing w:after="0" w:line="240" w:lineRule="auto"/>
    </w:pPr>
  </w:style>
  <w:style w:type="character" w:customStyle="1" w:styleId="lfejChar">
    <w:name w:val="Élőfej Char"/>
    <w:basedOn w:val="Bekezdsalapbettpusa"/>
    <w:link w:val="lfej"/>
    <w:uiPriority w:val="99"/>
    <w:rsid w:val="00311E83"/>
    <w:rPr>
      <w:rFonts w:ascii="Times" w:hAnsi="Times"/>
      <w:sz w:val="24"/>
    </w:rPr>
  </w:style>
  <w:style w:type="paragraph" w:styleId="llb">
    <w:name w:val="footer"/>
    <w:basedOn w:val="Norml"/>
    <w:link w:val="llbChar"/>
    <w:uiPriority w:val="99"/>
    <w:unhideWhenUsed/>
    <w:rsid w:val="00311E83"/>
    <w:pPr>
      <w:tabs>
        <w:tab w:val="center" w:pos="4536"/>
        <w:tab w:val="right" w:pos="9072"/>
      </w:tabs>
      <w:spacing w:after="0" w:line="240" w:lineRule="auto"/>
    </w:pPr>
  </w:style>
  <w:style w:type="character" w:customStyle="1" w:styleId="llbChar">
    <w:name w:val="Élőláb Char"/>
    <w:basedOn w:val="Bekezdsalapbettpusa"/>
    <w:link w:val="llb"/>
    <w:uiPriority w:val="99"/>
    <w:rsid w:val="00311E83"/>
    <w:rPr>
      <w:rFonts w:ascii="Times" w:hAnsi="Times"/>
      <w:sz w:val="24"/>
    </w:rPr>
  </w:style>
  <w:style w:type="table" w:styleId="Rcsostblzat">
    <w:name w:val="Table Grid"/>
    <w:basedOn w:val="Normltblzat"/>
    <w:uiPriority w:val="59"/>
    <w:rsid w:val="0064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0346D"/>
    <w:pPr>
      <w:spacing w:before="100" w:beforeAutospacing="1" w:after="100" w:afterAutospacing="1" w:line="240" w:lineRule="auto"/>
    </w:pPr>
    <w:rPr>
      <w:rFonts w:ascii="Times New Roman" w:eastAsia="Times New Roman"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961">
      <w:bodyDiv w:val="1"/>
      <w:marLeft w:val="0"/>
      <w:marRight w:val="0"/>
      <w:marTop w:val="0"/>
      <w:marBottom w:val="0"/>
      <w:divBdr>
        <w:top w:val="none" w:sz="0" w:space="0" w:color="auto"/>
        <w:left w:val="none" w:sz="0" w:space="0" w:color="auto"/>
        <w:bottom w:val="none" w:sz="0" w:space="0" w:color="auto"/>
        <w:right w:val="none" w:sz="0" w:space="0" w:color="auto"/>
      </w:divBdr>
      <w:divsChild>
        <w:div w:id="1249655949">
          <w:marLeft w:val="0"/>
          <w:marRight w:val="0"/>
          <w:marTop w:val="0"/>
          <w:marBottom w:val="0"/>
          <w:divBdr>
            <w:top w:val="none" w:sz="0" w:space="0" w:color="auto"/>
            <w:left w:val="none" w:sz="0" w:space="0" w:color="auto"/>
            <w:bottom w:val="none" w:sz="0" w:space="0" w:color="auto"/>
            <w:right w:val="none" w:sz="0" w:space="0" w:color="auto"/>
          </w:divBdr>
          <w:divsChild>
            <w:div w:id="1535733339">
              <w:marLeft w:val="0"/>
              <w:marRight w:val="0"/>
              <w:marTop w:val="0"/>
              <w:marBottom w:val="0"/>
              <w:divBdr>
                <w:top w:val="none" w:sz="0" w:space="0" w:color="auto"/>
                <w:left w:val="none" w:sz="0" w:space="0" w:color="auto"/>
                <w:bottom w:val="none" w:sz="0" w:space="0" w:color="auto"/>
                <w:right w:val="none" w:sz="0" w:space="0" w:color="auto"/>
              </w:divBdr>
              <w:divsChild>
                <w:div w:id="3085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22016">
      <w:bodyDiv w:val="1"/>
      <w:marLeft w:val="0"/>
      <w:marRight w:val="0"/>
      <w:marTop w:val="0"/>
      <w:marBottom w:val="0"/>
      <w:divBdr>
        <w:top w:val="none" w:sz="0" w:space="0" w:color="auto"/>
        <w:left w:val="none" w:sz="0" w:space="0" w:color="auto"/>
        <w:bottom w:val="none" w:sz="0" w:space="0" w:color="auto"/>
        <w:right w:val="none" w:sz="0" w:space="0" w:color="auto"/>
      </w:divBdr>
    </w:div>
    <w:div w:id="16658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51F8-EC83-461C-B490-7842F9CC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1300</Words>
  <Characters>8977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Twintron</dc:creator>
  <cp:keywords/>
  <dc:description/>
  <cp:lastModifiedBy>Twintron</cp:lastModifiedBy>
  <cp:revision>44</cp:revision>
  <dcterms:created xsi:type="dcterms:W3CDTF">2019-08-28T08:41:00Z</dcterms:created>
  <dcterms:modified xsi:type="dcterms:W3CDTF">2019-08-28T13:08:00Z</dcterms:modified>
</cp:coreProperties>
</file>